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32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847289pt;width:.1pt;height:.1pt;mso-position-horizontal-relative:page;mso-position-vertical-relative:paragraph;z-index:-5536" coordorigin="571,277" coordsize="2,2">
            <v:shape style="position:absolute;left:571;top:277;width:2;height:2" coordorigin="571,277" coordsize="0,0" path="m571,277l571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847289pt;width:.1pt;height:.1pt;mso-position-horizontal-relative:page;mso-position-vertical-relative:paragraph;z-index:1144" coordorigin="3015,277" coordsize="2,2">
            <v:shape style="position:absolute;left:3015;top:277;width:2;height:2" coordorigin="3015,277" coordsize="0,0" path="m3015,277l3015,27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8.559pt;margin-top:25.34729pt;width:.1pt;height:.1pt;mso-position-horizontal-relative:page;mso-position-vertical-relative:paragraph;z-index:-5488" coordorigin="571,507" coordsize="2,2">
            <v:shape style="position:absolute;left:571;top:507;width:2;height:2" coordorigin="571,507" coordsize="0,0" path="m571,507l571,507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34729pt;width:.1pt;height:.1pt;mso-position-horizontal-relative:page;mso-position-vertical-relative:paragraph;z-index:1192" coordorigin="3015,507" coordsize="2,2">
            <v:shape style="position:absolute;left:3015;top:507;width:2;height:2" coordorigin="3015,507" coordsize="0,0" path="m3015,507l3015,507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"/>
          <w:sz w:val="18"/>
          <w:u w:val="dotted" w:color="000000"/>
        </w:rPr>
        <w:t>Catégorie</w:t>
      </w:r>
      <w:r>
        <w:rPr>
          <w:rFonts w:ascii="Theinhardt Black" w:hAnsi="Theinhardt Black"/>
          <w:b/>
          <w:sz w:val="18"/>
          <w:u w:val="dotted" w:color="000000"/>
        </w:rPr>
        <w:t>            </w:t>
      </w:r>
      <w:r>
        <w:rPr>
          <w:rFonts w:ascii="Theinhardt Black" w:hAnsi="Theinhardt Black"/>
          <w:b/>
          <w:spacing w:val="12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B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1"/>
          <w:sz w:val="18"/>
        </w:rPr>
        <w:t> </w:t>
      </w:r>
      <w:r>
        <w:rPr>
          <w:rFonts w:ascii="Theinhardt Black" w:hAnsi="Theinhardt Black"/>
          <w:b/>
          <w:spacing w:val="1"/>
          <w:w w:val="95"/>
          <w:sz w:val="18"/>
          <w:u w:val="dotted" w:color="000000"/>
        </w:rPr>
        <w:t>Bâtiments:</w:t>
      </w:r>
      <w:r>
        <w:rPr>
          <w:rFonts w:ascii="Theinhardt Black" w:hAnsi="Theinhardt Black"/>
          <w:b/>
          <w:w w:val="95"/>
          <w:sz w:val="18"/>
          <w:u w:val="dotted" w:color="000000"/>
        </w:rPr>
        <w:t> </w:t>
      </w:r>
      <w:r>
        <w:rPr>
          <w:rFonts w:ascii="Theinhardt Black" w:hAnsi="Theinhardt Black"/>
          <w:b/>
          <w:spacing w:val="19"/>
          <w:w w:val="95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Rénovations</w:t>
      </w:r>
      <w:r>
        <w:rPr>
          <w:rFonts w:ascii="Theinhardt Black" w:hAnsi="Theinhardt Black"/>
          <w:b/>
          <w:sz w:val="18"/>
          <w:u w:val="dotted" w:color="000000"/>
        </w:rPr>
        <w:t>       </w:t>
      </w:r>
      <w:r>
        <w:rPr>
          <w:rFonts w:ascii="Theinhardt Black" w:hAnsi="Theinhardt Black"/>
          <w:b/>
          <w:spacing w:val="6"/>
          <w:sz w:val="18"/>
          <w:u w:val="dotted" w:color="000000"/>
        </w:rPr>
        <w:t> </w:t>
      </w:r>
      <w:r>
        <w:rPr>
          <w:rFonts w:ascii="Theinhardt Black" w:hAnsi="Theinhardt Black"/>
          <w:b/>
          <w:spacing w:val="6"/>
          <w:sz w:val="18"/>
        </w:rPr>
      </w:r>
      <w:r>
        <w:rPr>
          <w:rFonts w:ascii="Theinhardt Black" w:hAnsi="Theinhardt Black"/>
          <w:b/>
          <w:spacing w:val="34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Prix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Solaire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Suisse</w:t>
      </w:r>
      <w:r>
        <w:rPr>
          <w:rFonts w:ascii="Theinhardt Regular" w:hAnsi="Theinhardt Regular"/>
          <w:sz w:val="18"/>
        </w:rPr>
        <w:t> 2014</w:t>
      </w:r>
    </w:p>
    <w:p>
      <w:pPr>
        <w:spacing w:line="232" w:lineRule="auto" w:before="47"/>
        <w:ind w:left="106" w:right="108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projet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pilote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société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coopérative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«La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Cigale»,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à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Genève,</w:t>
      </w:r>
      <w:r>
        <w:rPr>
          <w:rFonts w:ascii="Theinhardt Bold" w:hAnsi="Theinhardt Bold" w:cs="Theinhardt Bold" w:eastAsia="Theinhardt Bold"/>
          <w:b/>
          <w:bCs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est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plus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grande</w:t>
      </w:r>
      <w:r>
        <w:rPr>
          <w:rFonts w:ascii="Theinhardt Bold" w:hAnsi="Theinhardt Bold" w:cs="Theinhardt Bold" w:eastAsia="Theinhardt Bold"/>
          <w:b/>
          <w:bCs/>
          <w:spacing w:val="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rénovation</w:t>
      </w:r>
      <w:r>
        <w:rPr>
          <w:rFonts w:ascii="Theinhardt Bold" w:hAnsi="Theinhardt Bold" w:cs="Theinhardt Bold" w:eastAsia="Theinhardt Bold"/>
          <w:b/>
          <w:bCs/>
          <w:spacing w:val="5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Minergie-P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Suisse.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Elle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a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divisé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par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cinq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les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besoins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énergétiques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totaux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deux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bâtiments</w:t>
      </w:r>
      <w:r>
        <w:rPr>
          <w:rFonts w:ascii="Theinhardt Bold" w:hAnsi="Theinhardt Bold" w:cs="Theinhardt Bold" w:eastAsia="Theinhardt Bold"/>
          <w:b/>
          <w:bCs/>
          <w:spacing w:val="4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années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1950,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qui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réunissent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273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appartements: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5’509’700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kWh/a,</w:t>
      </w:r>
      <w:r>
        <w:rPr>
          <w:rFonts w:ascii="Theinhardt Bold" w:hAnsi="Theinhardt Bold" w:cs="Theinhardt Bold" w:eastAsia="Theinhardt Bold"/>
          <w:b/>
          <w:bCs/>
          <w:spacing w:val="-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consommation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pas-</w:t>
      </w:r>
      <w:r>
        <w:rPr>
          <w:rFonts w:ascii="Theinhardt Bold" w:hAnsi="Theinhardt Bold" w:cs="Theinhardt Bold" w:eastAsia="Theinhardt Bold"/>
          <w:b/>
          <w:bCs/>
          <w:spacing w:val="5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à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1’069’600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(-81%).</w:t>
      </w:r>
      <w:r>
        <w:rPr>
          <w:rFonts w:ascii="Theinhardt Bold" w:hAnsi="Theinhardt Bold" w:cs="Theinhardt Bold" w:eastAsia="Theinhardt Bold"/>
          <w:b/>
          <w:bCs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Pour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effacer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4,44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millions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kWh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pertes,</w:t>
      </w:r>
      <w:r>
        <w:rPr>
          <w:rFonts w:ascii="Theinhardt Bold" w:hAnsi="Theinhardt Bold" w:cs="Theinhardt Bold" w:eastAsia="Theinhardt Bold"/>
          <w:b/>
          <w:bCs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bâtiment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bénéfi-</w:t>
      </w:r>
      <w:r>
        <w:rPr>
          <w:rFonts w:ascii="Theinhardt Bold" w:hAnsi="Theinhardt Bold" w:cs="Theinhardt Bold" w:eastAsia="Theinhardt Bold"/>
          <w:b/>
          <w:bCs/>
          <w:spacing w:val="4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c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i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é 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d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’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nouve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l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l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n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l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op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à la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norm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r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i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-</w:t>
      </w:r>
      <w:r>
        <w:rPr>
          <w:rFonts w:ascii="Theinhardt Bold" w:hAnsi="Theinhardt Bold" w:cs="Theinhardt Bold" w:eastAsia="Theinhardt Bold"/>
          <w:b/>
          <w:bCs/>
          <w:spacing w:val="-27"/>
          <w:sz w:val="18"/>
          <w:szCs w:val="18"/>
        </w:rPr>
        <w:t>P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,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d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’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ven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til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i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o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n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d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oub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l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flu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x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,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d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luminai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r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es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 à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LED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l’exigence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d’appareils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ménagers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A+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lors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remplacements.</w:t>
      </w:r>
      <w:r>
        <w:rPr>
          <w:rFonts w:ascii="Theinhardt Bold" w:hAnsi="Theinhardt Bold" w:cs="Theinhardt Bold" w:eastAsia="Theinhardt Bold"/>
          <w:b/>
          <w:bCs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Deux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installations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ther-</w:t>
      </w:r>
      <w:r>
        <w:rPr>
          <w:rFonts w:ascii="Theinhardt Bold" w:hAnsi="Theinhardt Bold" w:cs="Theinhardt Bold" w:eastAsia="Theinhardt Bold"/>
          <w:b/>
          <w:bCs/>
          <w:spacing w:val="3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miques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d’une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surface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totale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1’670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spacing w:val="-1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spacing w:val="15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produisent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près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554’800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kWh,</w:t>
      </w:r>
      <w:r>
        <w:rPr>
          <w:rFonts w:ascii="Theinhardt Bold" w:hAnsi="Theinhardt Bold" w:cs="Theinhardt Bold" w:eastAsia="Theinhardt Bold"/>
          <w:b/>
          <w:bCs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soit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52%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besoins</w:t>
      </w:r>
      <w:r>
        <w:rPr>
          <w:rFonts w:ascii="Theinhardt Bold" w:hAnsi="Theinhardt Bold" w:cs="Theinhardt Bold" w:eastAsia="Theinhardt Bold"/>
          <w:b/>
          <w:bCs/>
          <w:spacing w:val="4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annuels.</w:t>
      </w:r>
      <w:r>
        <w:rPr>
          <w:rFonts w:ascii="Theinhardt Bold" w:hAnsi="Theinhardt Bold" w:cs="Theinhardt Bold" w:eastAsia="Theinhardt Bold"/>
          <w:b/>
          <w:bCs/>
          <w:spacing w:val="-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rénovation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Minergie-P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les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capteurs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solaires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thermiques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ont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permis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faire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chuter</w:t>
      </w:r>
      <w:r>
        <w:rPr>
          <w:rFonts w:ascii="Theinhardt Bold" w:hAnsi="Theinhardt Bold" w:cs="Theinhardt Bold" w:eastAsia="Theinhardt Bold"/>
          <w:b/>
          <w:bCs/>
          <w:spacing w:val="4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les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émissions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CO</w:t>
      </w:r>
      <w:r>
        <w:rPr>
          <w:rFonts w:ascii="Theinhardt Bold" w:hAnsi="Theinhardt Bold" w:cs="Theinhardt Bold" w:eastAsia="Theinhardt Bold"/>
          <w:b/>
          <w:bCs/>
          <w:spacing w:val="-1"/>
          <w:position w:val="-5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spacing w:val="18"/>
          <w:position w:val="-5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 1’961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à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183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tonnes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par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an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(-91%).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2" w:lineRule="auto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6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-1"/>
          <w:sz w:val="40"/>
        </w:rPr>
        <w:t>Minergie-P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-2"/>
          <w:sz w:val="40"/>
        </w:rPr>
        <w:t>Rénovation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z w:val="40"/>
        </w:rPr>
        <w:t>«La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-2"/>
          <w:sz w:val="40"/>
        </w:rPr>
        <w:t>Cigale»,</w:t>
      </w:r>
      <w:r>
        <w:rPr>
          <w:rFonts w:ascii="Theinhardt Black" w:hAnsi="Theinhardt Black"/>
          <w:b/>
          <w:color w:val="0067B1"/>
          <w:spacing w:val="-32"/>
          <w:sz w:val="40"/>
        </w:rPr>
        <w:t> </w:t>
      </w:r>
      <w:r>
        <w:rPr>
          <w:rFonts w:ascii="Theinhardt Black" w:hAnsi="Theinhardt Black"/>
          <w:b/>
          <w:color w:val="0067B1"/>
          <w:spacing w:val="-3"/>
          <w:sz w:val="40"/>
        </w:rPr>
        <w:t>1202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-4"/>
          <w:sz w:val="40"/>
        </w:rPr>
        <w:t>Genève/GE</w:t>
      </w:r>
      <w:r>
        <w:rPr>
          <w:rFonts w:ascii="Theinhardt Black" w:hAnsi="Theinhardt Black"/>
          <w:sz w:val="40"/>
        </w:rPr>
      </w:r>
    </w:p>
    <w:p>
      <w:pPr>
        <w:spacing w:line="240" w:lineRule="auto" w:before="1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60" w:bottom="280" w:left="460" w:right="740"/>
        </w:sectPr>
      </w:pPr>
    </w:p>
    <w:p>
      <w:pPr>
        <w:pStyle w:val="Heading1"/>
        <w:spacing w:line="230" w:lineRule="exact" w:before="74"/>
        <w:ind w:right="0"/>
        <w:jc w:val="both"/>
      </w:pPr>
      <w:r>
        <w:rPr/>
        <w:t>Ce</w:t>
      </w:r>
      <w:r>
        <w:rPr>
          <w:spacing w:val="24"/>
        </w:rPr>
        <w:t> </w:t>
      </w:r>
      <w:r>
        <w:rPr>
          <w:spacing w:val="-2"/>
        </w:rPr>
        <w:t>projet</w:t>
      </w:r>
      <w:r>
        <w:rPr>
          <w:spacing w:val="25"/>
        </w:rPr>
        <w:t> </w:t>
      </w:r>
      <w:r>
        <w:rPr>
          <w:spacing w:val="-1"/>
        </w:rPr>
        <w:t>pilote</w:t>
      </w:r>
      <w:r>
        <w:rPr>
          <w:spacing w:val="24"/>
        </w:rPr>
        <w:t> </w:t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spacing w:val="-2"/>
        </w:rPr>
        <w:t>rénovation</w:t>
      </w:r>
      <w:r>
        <w:rPr>
          <w:spacing w:val="25"/>
        </w:rPr>
        <w:t> </w:t>
      </w:r>
      <w:r>
        <w:rPr>
          <w:spacing w:val="-2"/>
        </w:rPr>
        <w:t>vise</w:t>
      </w:r>
      <w:r>
        <w:rPr>
          <w:spacing w:val="24"/>
        </w:rPr>
        <w:t> </w:t>
      </w:r>
      <w:r>
        <w:rPr/>
        <w:t>à</w:t>
      </w:r>
      <w:r>
        <w:rPr>
          <w:spacing w:val="25"/>
        </w:rPr>
        <w:t> </w:t>
      </w:r>
      <w:r>
        <w:rPr>
          <w:spacing w:val="-2"/>
        </w:rPr>
        <w:t>amé-</w:t>
      </w:r>
      <w:r>
        <w:rPr>
          <w:spacing w:val="32"/>
        </w:rPr>
        <w:t> </w:t>
      </w:r>
      <w:r>
        <w:rPr>
          <w:spacing w:val="-2"/>
        </w:rPr>
        <w:t>liorer</w:t>
      </w:r>
      <w:r>
        <w:rPr>
          <w:spacing w:val="8"/>
        </w:rPr>
        <w:t> </w:t>
      </w:r>
      <w:r>
        <w:rPr>
          <w:spacing w:val="-2"/>
        </w:rPr>
        <w:t>l’efficacité</w:t>
      </w:r>
      <w:r>
        <w:rPr>
          <w:spacing w:val="8"/>
        </w:rPr>
        <w:t> </w:t>
      </w:r>
      <w:r>
        <w:rPr>
          <w:spacing w:val="-2"/>
        </w:rPr>
        <w:t>énergétique</w:t>
      </w:r>
      <w:r>
        <w:rPr>
          <w:spacing w:val="8"/>
        </w:rPr>
        <w:t> </w:t>
      </w:r>
      <w:r>
        <w:rPr>
          <w:spacing w:val="-1"/>
        </w:rPr>
        <w:t>des</w:t>
      </w:r>
      <w:r>
        <w:rPr>
          <w:spacing w:val="8"/>
        </w:rPr>
        <w:t> </w:t>
      </w:r>
      <w:r>
        <w:rPr>
          <w:spacing w:val="-1"/>
        </w:rPr>
        <w:t>273</w:t>
      </w:r>
      <w:r>
        <w:rPr>
          <w:spacing w:val="8"/>
        </w:rPr>
        <w:t> </w:t>
      </w:r>
      <w:r>
        <w:rPr>
          <w:spacing w:val="-1"/>
        </w:rPr>
        <w:t>loge-</w:t>
      </w:r>
      <w:r>
        <w:rPr>
          <w:spacing w:val="41"/>
        </w:rPr>
        <w:t> </w:t>
      </w:r>
      <w:r>
        <w:rPr>
          <w:spacing w:val="-1"/>
        </w:rPr>
        <w:t>ments.</w:t>
      </w:r>
      <w:r>
        <w:rPr>
          <w:spacing w:val="-2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2"/>
        </w:rPr>
        <w:t>rénovation</w:t>
      </w:r>
      <w:r>
        <w:rPr>
          <w:spacing w:val="-14"/>
        </w:rPr>
        <w:t> </w:t>
      </w:r>
      <w:r>
        <w:rPr>
          <w:spacing w:val="-1"/>
        </w:rPr>
        <w:t>des</w:t>
      </w:r>
      <w:r>
        <w:rPr>
          <w:spacing w:val="-14"/>
        </w:rPr>
        <w:t> </w:t>
      </w:r>
      <w:r>
        <w:rPr>
          <w:spacing w:val="-1"/>
        </w:rPr>
        <w:t>bâtiments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1952</w:t>
      </w:r>
      <w:r>
        <w:rPr>
          <w:spacing w:val="30"/>
        </w:rPr>
        <w:t> </w:t>
      </w:r>
      <w:r>
        <w:rPr>
          <w:spacing w:val="-1"/>
        </w:rPr>
        <w:t>en</w:t>
      </w:r>
      <w:r>
        <w:rPr>
          <w:spacing w:val="5"/>
        </w:rPr>
        <w:t> </w:t>
      </w:r>
      <w:r>
        <w:rPr>
          <w:spacing w:val="-1"/>
        </w:rPr>
        <w:t>site</w:t>
      </w:r>
      <w:r>
        <w:rPr>
          <w:spacing w:val="5"/>
        </w:rPr>
        <w:t> </w:t>
      </w:r>
      <w:r>
        <w:rPr>
          <w:spacing w:val="-1"/>
        </w:rPr>
        <w:t>occupé</w:t>
      </w:r>
      <w:r>
        <w:rPr>
          <w:spacing w:val="5"/>
        </w:rPr>
        <w:t> </w:t>
      </w:r>
      <w:r>
        <w:rPr>
          <w:spacing w:val="-2"/>
        </w:rPr>
        <w:t>intègre</w:t>
      </w:r>
      <w:r>
        <w:rPr>
          <w:spacing w:val="5"/>
        </w:rPr>
        <w:t> </w:t>
      </w:r>
      <w:r>
        <w:rPr>
          <w:spacing w:val="-1"/>
        </w:rPr>
        <w:t>en</w:t>
      </w:r>
      <w:r>
        <w:rPr>
          <w:spacing w:val="5"/>
        </w:rPr>
        <w:t> </w:t>
      </w:r>
      <w:r>
        <w:rPr>
          <w:spacing w:val="-1"/>
        </w:rPr>
        <w:t>priorité,</w:t>
      </w:r>
      <w:r>
        <w:rPr>
          <w:spacing w:val="-6"/>
        </w:rPr>
        <w:t> </w:t>
      </w:r>
      <w:r>
        <w:rPr>
          <w:spacing w:val="-1"/>
        </w:rPr>
        <w:t>dans</w:t>
      </w:r>
      <w:r>
        <w:rPr>
          <w:spacing w:val="5"/>
        </w:rPr>
        <w:t> </w:t>
      </w:r>
      <w:r>
        <w:rPr>
          <w:spacing w:val="-2"/>
        </w:rPr>
        <w:t>son</w:t>
      </w:r>
      <w:r>
        <w:rPr>
          <w:spacing w:val="24"/>
        </w:rPr>
        <w:t> </w:t>
      </w:r>
      <w:r>
        <w:rPr>
          <w:spacing w:val="-1"/>
        </w:rPr>
        <w:t>concept</w:t>
      </w:r>
      <w:r>
        <w:rPr>
          <w:spacing w:val="7"/>
        </w:rPr>
        <w:t> </w:t>
      </w:r>
      <w:r>
        <w:rPr>
          <w:spacing w:val="-1"/>
        </w:rPr>
        <w:t>global,</w:t>
      </w:r>
      <w:r>
        <w:rPr>
          <w:spacing w:val="-4"/>
        </w:rPr>
        <w:t> </w:t>
      </w:r>
      <w:r>
        <w:rPr>
          <w:spacing w:val="-1"/>
        </w:rPr>
        <w:t>le</w:t>
      </w:r>
      <w:r>
        <w:rPr>
          <w:spacing w:val="7"/>
        </w:rPr>
        <w:t> </w:t>
      </w:r>
      <w:r>
        <w:rPr>
          <w:spacing w:val="-2"/>
        </w:rPr>
        <w:t>solaire</w:t>
      </w:r>
      <w:r>
        <w:rPr>
          <w:spacing w:val="7"/>
        </w:rPr>
        <w:t> </w:t>
      </w:r>
      <w:r>
        <w:rPr>
          <w:spacing w:val="-1"/>
        </w:rPr>
        <w:t>thermique</w:t>
      </w:r>
      <w:r>
        <w:rPr>
          <w:spacing w:val="7"/>
        </w:rPr>
        <w:t> </w:t>
      </w:r>
      <w:r>
        <w:rPr>
          <w:spacing w:val="-1"/>
        </w:rPr>
        <w:t>pour</w:t>
      </w:r>
      <w:r>
        <w:rPr>
          <w:spacing w:val="7"/>
        </w:rPr>
        <w:t> </w:t>
      </w:r>
      <w:r>
        <w:rPr/>
        <w:t>la</w:t>
      </w:r>
      <w:r>
        <w:rPr>
          <w:spacing w:val="28"/>
        </w:rPr>
        <w:t> </w:t>
      </w:r>
      <w:r>
        <w:rPr>
          <w:spacing w:val="-2"/>
        </w:rPr>
        <w:t>production</w:t>
      </w:r>
      <w:r>
        <w:rPr>
          <w:spacing w:val="37"/>
        </w:rPr>
        <w:t> </w:t>
      </w:r>
      <w:r>
        <w:rPr>
          <w:spacing w:val="-1"/>
        </w:rPr>
        <w:t>de</w:t>
      </w:r>
      <w:r>
        <w:rPr>
          <w:spacing w:val="38"/>
        </w:rPr>
        <w:t> </w:t>
      </w:r>
      <w:r>
        <w:rPr>
          <w:spacing w:val="-1"/>
        </w:rPr>
        <w:t>chauffage</w:t>
      </w:r>
      <w:r>
        <w:rPr>
          <w:spacing w:val="37"/>
        </w:rPr>
        <w:t> </w:t>
      </w:r>
      <w:r>
        <w:rPr/>
        <w:t>et</w:t>
      </w:r>
      <w:r>
        <w:rPr>
          <w:spacing w:val="38"/>
        </w:rPr>
        <w:t> </w:t>
      </w:r>
      <w:r>
        <w:rPr>
          <w:spacing w:val="-3"/>
        </w:rPr>
        <w:t>d’eau</w:t>
      </w:r>
      <w:r>
        <w:rPr>
          <w:spacing w:val="38"/>
        </w:rPr>
        <w:t> </w:t>
      </w:r>
      <w:r>
        <w:rPr>
          <w:spacing w:val="-1"/>
        </w:rPr>
        <w:t>chaude</w:t>
      </w:r>
      <w:r>
        <w:rPr/>
      </w:r>
    </w:p>
    <w:p>
      <w:pPr>
        <w:pStyle w:val="BodyText"/>
        <w:spacing w:line="230" w:lineRule="exact" w:before="74"/>
        <w:ind w:right="0"/>
        <w:jc w:val="both"/>
        <w:rPr>
          <w:i w:val="0"/>
        </w:rPr>
      </w:pPr>
      <w:r>
        <w:rPr>
          <w:i w:val="0"/>
        </w:rPr>
        <w:br w:type="column"/>
      </w:r>
      <w:r>
        <w:rPr/>
        <w:t>Das</w:t>
      </w:r>
      <w:r>
        <w:rPr>
          <w:spacing w:val="-3"/>
        </w:rPr>
        <w:t> </w:t>
      </w:r>
      <w:r>
        <w:rPr>
          <w:spacing w:val="-1"/>
        </w:rPr>
        <w:t>Ziel</w:t>
      </w:r>
      <w:r>
        <w:rPr>
          <w:spacing w:val="-3"/>
        </w:rPr>
        <w:t> </w:t>
      </w:r>
      <w:r>
        <w:rPr>
          <w:spacing w:val="-2"/>
        </w:rPr>
        <w:t>des</w:t>
      </w:r>
      <w:r>
        <w:rPr>
          <w:spacing w:val="-3"/>
        </w:rPr>
        <w:t> </w:t>
      </w:r>
      <w:r>
        <w:rPr>
          <w:spacing w:val="-2"/>
        </w:rPr>
        <w:t>Pilotprojekts</w:t>
      </w:r>
      <w:r>
        <w:rPr>
          <w:spacing w:val="-3"/>
        </w:rPr>
        <w:t> </w:t>
      </w:r>
      <w:r>
        <w:rPr>
          <w:spacing w:val="-1"/>
        </w:rPr>
        <w:t>ist</w:t>
      </w:r>
      <w:r>
        <w:rPr>
          <w:spacing w:val="-3"/>
        </w:rPr>
        <w:t> </w:t>
      </w:r>
      <w:r>
        <w:rPr/>
        <w:t>es,</w:t>
      </w:r>
      <w:r>
        <w:rPr>
          <w:spacing w:val="-10"/>
        </w:rPr>
        <w:t> </w:t>
      </w:r>
      <w:r>
        <w:rPr>
          <w:spacing w:val="-2"/>
        </w:rPr>
        <w:t>die</w:t>
      </w:r>
      <w:r>
        <w:rPr>
          <w:spacing w:val="-3"/>
        </w:rPr>
        <w:t> Energie-</w:t>
      </w:r>
      <w:r>
        <w:rPr>
          <w:spacing w:val="43"/>
        </w:rPr>
        <w:t> </w:t>
      </w:r>
      <w:r>
        <w:rPr>
          <w:spacing w:val="-1"/>
        </w:rPr>
        <w:t>effizienz</w:t>
      </w:r>
      <w:r>
        <w:rPr>
          <w:spacing w:val="18"/>
        </w:rPr>
        <w:t> </w:t>
      </w:r>
      <w:r>
        <w:rPr>
          <w:spacing w:val="-2"/>
        </w:rPr>
        <w:t>der</w:t>
      </w:r>
      <w:r>
        <w:rPr>
          <w:spacing w:val="19"/>
        </w:rPr>
        <w:t> </w:t>
      </w:r>
      <w:r>
        <w:rPr>
          <w:spacing w:val="-1"/>
        </w:rPr>
        <w:t>273</w:t>
      </w:r>
      <w:r>
        <w:rPr>
          <w:spacing w:val="18"/>
        </w:rPr>
        <w:t> </w:t>
      </w:r>
      <w:r>
        <w:rPr>
          <w:spacing w:val="-3"/>
        </w:rPr>
        <w:t>Wohnungen</w:t>
      </w:r>
      <w:r>
        <w:rPr>
          <w:spacing w:val="19"/>
        </w:rPr>
        <w:t> </w:t>
      </w:r>
      <w:r>
        <w:rPr>
          <w:spacing w:val="-2"/>
        </w:rPr>
        <w:t>umfassenden</w:t>
      </w:r>
      <w:r>
        <w:rPr>
          <w:spacing w:val="27"/>
        </w:rPr>
        <w:t> </w:t>
      </w:r>
      <w:r>
        <w:rPr>
          <w:spacing w:val="-1"/>
        </w:rPr>
        <w:t>Genossenschaft</w:t>
      </w:r>
      <w:r>
        <w:rPr>
          <w:spacing w:val="-7"/>
        </w:rPr>
        <w:t> </w:t>
      </w:r>
      <w:r>
        <w:rPr>
          <w:spacing w:val="-1"/>
        </w:rPr>
        <w:t>zu</w:t>
      </w:r>
      <w:r>
        <w:rPr>
          <w:spacing w:val="-7"/>
        </w:rPr>
        <w:t> </w:t>
      </w:r>
      <w:r>
        <w:rPr>
          <w:spacing w:val="-3"/>
        </w:rPr>
        <w:t>steigern.</w:t>
      </w:r>
      <w:r>
        <w:rPr>
          <w:spacing w:val="-14"/>
        </w:rPr>
        <w:t> </w:t>
      </w:r>
      <w:r>
        <w:rPr>
          <w:spacing w:val="1"/>
        </w:rPr>
        <w:t>Das</w:t>
      </w:r>
      <w:r>
        <w:rPr>
          <w:spacing w:val="-7"/>
        </w:rPr>
        <w:t> </w:t>
      </w:r>
      <w:r>
        <w:rPr>
          <w:spacing w:val="-3"/>
        </w:rPr>
        <w:t>Konzept</w:t>
      </w:r>
      <w:r>
        <w:rPr>
          <w:spacing w:val="-7"/>
        </w:rPr>
        <w:t> </w:t>
      </w:r>
      <w:r>
        <w:rPr>
          <w:spacing w:val="-1"/>
        </w:rPr>
        <w:t>zur</w:t>
      </w:r>
      <w:r>
        <w:rPr>
          <w:spacing w:val="29"/>
        </w:rPr>
        <w:t> </w:t>
      </w:r>
      <w:r>
        <w:rPr>
          <w:spacing w:val="-2"/>
        </w:rPr>
        <w:t>Renovation</w:t>
      </w:r>
      <w:r>
        <w:rPr>
          <w:spacing w:val="6"/>
        </w:rPr>
        <w:t> </w:t>
      </w:r>
      <w:r>
        <w:rPr>
          <w:spacing w:val="-2"/>
        </w:rPr>
        <w:t>der</w:t>
      </w:r>
      <w:r>
        <w:rPr>
          <w:spacing w:val="6"/>
        </w:rPr>
        <w:t> </w:t>
      </w:r>
      <w:r>
        <w:rPr>
          <w:spacing w:val="-1"/>
        </w:rPr>
        <w:t>Bauten</w:t>
      </w:r>
      <w:r>
        <w:rPr>
          <w:spacing w:val="6"/>
        </w:rPr>
        <w:t> </w:t>
      </w:r>
      <w:r>
        <w:rPr/>
        <w:t>aus</w:t>
      </w:r>
      <w:r>
        <w:rPr>
          <w:spacing w:val="6"/>
        </w:rPr>
        <w:t> </w:t>
      </w:r>
      <w:r>
        <w:rPr>
          <w:spacing w:val="-2"/>
        </w:rPr>
        <w:t>dem</w:t>
      </w:r>
      <w:r>
        <w:rPr>
          <w:spacing w:val="6"/>
        </w:rPr>
        <w:t> </w:t>
      </w:r>
      <w:r>
        <w:rPr>
          <w:spacing w:val="-1"/>
        </w:rPr>
        <w:t>Jahre</w:t>
      </w:r>
      <w:r>
        <w:rPr>
          <w:spacing w:val="6"/>
        </w:rPr>
        <w:t> </w:t>
      </w:r>
      <w:r>
        <w:rPr>
          <w:spacing w:val="-1"/>
        </w:rPr>
        <w:t>1952</w:t>
      </w:r>
      <w:r>
        <w:rPr>
          <w:spacing w:val="23"/>
        </w:rPr>
        <w:t> </w:t>
      </w:r>
      <w:r>
        <w:rPr>
          <w:spacing w:val="-1"/>
        </w:rPr>
        <w:t>setzt</w:t>
      </w:r>
      <w:r>
        <w:rPr>
          <w:spacing w:val="6"/>
        </w:rPr>
        <w:t> </w:t>
      </w:r>
      <w:r>
        <w:rPr>
          <w:spacing w:val="-2"/>
        </w:rPr>
        <w:t>hauptsächlich</w:t>
      </w:r>
      <w:r>
        <w:rPr>
          <w:spacing w:val="6"/>
        </w:rPr>
        <w:t> </w:t>
      </w:r>
      <w:r>
        <w:rPr/>
        <w:t>auf</w:t>
      </w:r>
      <w:r>
        <w:rPr>
          <w:spacing w:val="6"/>
        </w:rPr>
        <w:t> </w:t>
      </w:r>
      <w:r>
        <w:rPr>
          <w:spacing w:val="-2"/>
        </w:rPr>
        <w:t>die</w:t>
      </w:r>
      <w:r>
        <w:rPr>
          <w:spacing w:val="6"/>
        </w:rPr>
        <w:t> </w:t>
      </w:r>
      <w:r>
        <w:rPr>
          <w:spacing w:val="-1"/>
        </w:rPr>
        <w:t>Solarthermie, um</w:t>
      </w:r>
      <w:r>
        <w:rPr>
          <w:spacing w:val="26"/>
        </w:rPr>
        <w:t> </w:t>
      </w:r>
      <w:r>
        <w:rPr>
          <w:spacing w:val="-2"/>
        </w:rPr>
        <w:t>den</w:t>
      </w:r>
      <w:r>
        <w:rPr>
          <w:spacing w:val="6"/>
        </w:rPr>
        <w:t> </w:t>
      </w:r>
      <w:r>
        <w:rPr>
          <w:spacing w:val="-3"/>
        </w:rPr>
        <w:t>Heizenergie-</w:t>
      </w:r>
      <w:r>
        <w:rPr>
          <w:spacing w:val="6"/>
        </w:rPr>
        <w:t> </w:t>
      </w:r>
      <w:r>
        <w:rPr>
          <w:spacing w:val="-2"/>
        </w:rPr>
        <w:t>und</w:t>
      </w:r>
      <w:r>
        <w:rPr>
          <w:spacing w:val="6"/>
        </w:rPr>
        <w:t> </w:t>
      </w:r>
      <w:r>
        <w:rPr>
          <w:spacing w:val="-1"/>
        </w:rPr>
        <w:t>Warmwasserbedarf</w:t>
      </w:r>
      <w:r>
        <w:rPr>
          <w:spacing w:val="6"/>
        </w:rPr>
        <w:t> </w:t>
      </w:r>
      <w:r>
        <w:rPr>
          <w:spacing w:val="-1"/>
        </w:rPr>
        <w:t>zu</w:t>
      </w:r>
      <w:r>
        <w:rPr>
          <w:i w:val="0"/>
        </w:rPr>
      </w:r>
    </w:p>
    <w:p>
      <w:pPr>
        <w:spacing w:before="67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 w:hAnsi="Theinhardt Black"/>
          <w:b/>
          <w:spacing w:val="1"/>
          <w:sz w:val="14"/>
        </w:rPr>
        <w:t>Données</w:t>
      </w:r>
      <w:r>
        <w:rPr>
          <w:rFonts w:ascii="Theinhardt Black" w:hAnsi="Theinhardt Black"/>
          <w:b/>
          <w:sz w:val="14"/>
        </w:rPr>
        <w:t> techniques</w:t>
      </w:r>
      <w:r>
        <w:rPr>
          <w:rFonts w:ascii="Theinhardt Black" w:hAns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7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Isolation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thermique</w:t>
      </w:r>
      <w:r>
        <w:rPr>
          <w:rFonts w:ascii="Theinhardt Bold"/>
          <w:sz w:val="14"/>
        </w:rPr>
      </w:r>
    </w:p>
    <w:p>
      <w:pPr>
        <w:tabs>
          <w:tab w:pos="1221" w:val="left" w:leader="none"/>
          <w:tab w:pos="1914" w:val="left" w:leader="none"/>
          <w:tab w:pos="2635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Mur:</w:t>
        <w:tab/>
      </w:r>
      <w:r>
        <w:rPr>
          <w:rFonts w:ascii="Theinhardt Regular"/>
          <w:spacing w:val="-2"/>
          <w:sz w:val="14"/>
        </w:rPr>
        <w:t>24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  <w:tab/>
        <w:t>U-Wert:</w:t>
        <w:tab/>
      </w:r>
      <w:r>
        <w:rPr>
          <w:rFonts w:ascii="Theinhardt Regular"/>
          <w:spacing w:val="-5"/>
          <w:sz w:val="14"/>
        </w:rPr>
        <w:t>0.13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914" w:val="left" w:leader="none"/>
          <w:tab w:pos="2635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Toiture/grenier:  </w:t>
      </w:r>
      <w:r>
        <w:rPr>
          <w:rFonts w:ascii="Theinhardt Regular"/>
          <w:spacing w:val="35"/>
          <w:sz w:val="14"/>
        </w:rPr>
        <w:t> </w:t>
      </w:r>
      <w:r>
        <w:rPr>
          <w:rFonts w:ascii="Theinhardt Regular"/>
          <w:spacing w:val="-1"/>
          <w:sz w:val="14"/>
        </w:rPr>
        <w:t>28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  <w:tab/>
        <w:t>U-Wert:</w:t>
        <w:tab/>
      </w:r>
      <w:r>
        <w:rPr>
          <w:rFonts w:ascii="Theinhardt Regular"/>
          <w:spacing w:val="-5"/>
          <w:sz w:val="14"/>
        </w:rPr>
        <w:t>0.14</w:t>
      </w:r>
      <w:r>
        <w:rPr>
          <w:rFonts w:ascii="Theinhardt Regular"/>
          <w:spacing w:val="1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tabs>
          <w:tab w:pos="1226" w:val="left" w:leader="none"/>
          <w:tab w:pos="1914" w:val="left" w:leader="none"/>
          <w:tab w:pos="2614" w:val="left" w:leader="none"/>
        </w:tabs>
        <w:spacing w:line="207" w:lineRule="auto" w:before="5"/>
        <w:ind w:left="106" w:right="19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w w:val="95"/>
          <w:sz w:val="14"/>
        </w:rPr>
        <w:t>Plancher:</w:t>
        <w:tab/>
      </w:r>
      <w:r>
        <w:rPr>
          <w:rFonts w:ascii="Theinhardt Regular"/>
          <w:spacing w:val="-4"/>
          <w:sz w:val="14"/>
        </w:rPr>
        <w:t>16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  <w:tab/>
        <w:t>U-Wert:</w:t>
        <w:tab/>
      </w:r>
      <w:r>
        <w:rPr>
          <w:rFonts w:ascii="Theinhardt Regular"/>
          <w:sz w:val="14"/>
        </w:rPr>
        <w:t>0.20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30"/>
          <w:sz w:val="14"/>
        </w:rPr>
        <w:t> </w:t>
      </w:r>
      <w:r>
        <w:rPr>
          <w:rFonts w:ascii="Theinhardt Regular"/>
          <w:spacing w:val="2"/>
          <w:sz w:val="14"/>
        </w:rPr>
        <w:t>Vitres:</w:t>
        <w:tab/>
      </w:r>
      <w:r>
        <w:rPr>
          <w:rFonts w:ascii="Theinhardt Regular"/>
          <w:spacing w:val="1"/>
          <w:sz w:val="14"/>
        </w:rPr>
        <w:t>triple</w:t>
        <w:tab/>
        <w:t>U-Wert:</w:t>
        <w:tab/>
      </w:r>
      <w:r>
        <w:rPr>
          <w:rFonts w:ascii="Theinhardt Regular"/>
          <w:spacing w:val="-2"/>
          <w:sz w:val="14"/>
        </w:rPr>
        <w:t>1.5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spacing w:before="41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Besoins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en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énergie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avant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la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rénovation</w:t>
      </w:r>
      <w:r>
        <w:rPr>
          <w:rFonts w:ascii="Theinhardt Bold" w:hAns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52" w:space="119"/>
            <w:col w:w="3452" w:space="119"/>
            <w:col w:w="3568"/>
          </w:cols>
        </w:sectPr>
      </w:pPr>
    </w:p>
    <w:p>
      <w:pPr>
        <w:pStyle w:val="Heading1"/>
        <w:spacing w:line="133" w:lineRule="exact" w:before="9"/>
        <w:ind w:right="0"/>
        <w:jc w:val="left"/>
      </w:pPr>
      <w:r>
        <w:rPr>
          <w:spacing w:val="-2"/>
        </w:rPr>
        <w:t>sanitaire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(ECS).</w:t>
      </w:r>
      <w:r>
        <w:rPr>
          <w:spacing w:val="39"/>
        </w:rPr>
        <w:t> </w:t>
      </w:r>
      <w:r>
        <w:rPr>
          <w:spacing w:val="-1"/>
        </w:rPr>
        <w:t>La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réfection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complète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de</w:t>
      </w:r>
      <w:r>
        <w:rPr/>
      </w:r>
    </w:p>
    <w:p>
      <w:pPr>
        <w:pStyle w:val="BodyText"/>
        <w:spacing w:line="133" w:lineRule="exact" w:before="9"/>
        <w:ind w:right="0"/>
        <w:jc w:val="left"/>
        <w:rPr>
          <w:i w:val="0"/>
        </w:rPr>
      </w:pPr>
      <w:r>
        <w:rPr>
          <w:i w:val="0"/>
        </w:rPr>
        <w:br w:type="column"/>
      </w:r>
      <w:r>
        <w:rPr>
          <w:spacing w:val="-3"/>
        </w:rPr>
        <w:t>decken.</w:t>
      </w:r>
      <w:r>
        <w:rPr>
          <w:spacing w:val="-15"/>
        </w:rPr>
        <w:t> </w:t>
      </w:r>
      <w:r>
        <w:rPr>
          <w:spacing w:val="-2"/>
        </w:rPr>
        <w:t>Die</w:t>
      </w:r>
      <w:r>
        <w:rPr>
          <w:spacing w:val="-15"/>
        </w:rPr>
        <w:t> </w:t>
      </w:r>
      <w:r>
        <w:rPr>
          <w:spacing w:val="-3"/>
        </w:rPr>
        <w:t>Totalsanierung</w:t>
      </w:r>
      <w:r>
        <w:rPr>
          <w:spacing w:val="-8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Gebäudehülle</w:t>
      </w:r>
      <w:r>
        <w:rPr>
          <w:i w:val="0"/>
        </w:rPr>
      </w:r>
    </w:p>
    <w:p>
      <w:pPr>
        <w:spacing w:line="13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SRE: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18’999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8"/>
          <w:szCs w:val="8"/>
        </w:rPr>
      </w:r>
    </w:p>
    <w:p>
      <w:pPr>
        <w:tabs>
          <w:tab w:pos="905" w:val="left" w:leader="none"/>
          <w:tab w:pos="1431" w:val="left" w:leader="none"/>
        </w:tabs>
        <w:spacing w:line="13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sz w:val="14"/>
        </w:rPr>
        <w:t>kWh/m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a</w:t>
        <w:tab/>
        <w:t>%</w:t>
        <w:tab/>
        <w:t>kWh/a</w:t>
      </w:r>
    </w:p>
    <w:p>
      <w:pPr>
        <w:spacing w:after="0" w:line="13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4" w:equalWidth="0">
            <w:col w:w="3452" w:space="120"/>
            <w:col w:w="3452" w:space="119"/>
            <w:col w:w="1089" w:space="444"/>
            <w:col w:w="2034"/>
          </w:cols>
        </w:sectPr>
      </w:pPr>
    </w:p>
    <w:p>
      <w:pPr>
        <w:pStyle w:val="Heading1"/>
        <w:spacing w:line="230" w:lineRule="exact" w:before="87"/>
        <w:ind w:right="0"/>
        <w:jc w:val="both"/>
      </w:pPr>
      <w:r>
        <w:rPr>
          <w:spacing w:val="-1"/>
        </w:rPr>
        <w:t>l</w:t>
      </w:r>
      <w:r>
        <w:rPr>
          <w:spacing w:val="-10"/>
        </w:rPr>
        <w:t>’</w:t>
      </w:r>
      <w:r>
        <w:rPr>
          <w:spacing w:val="-1"/>
        </w:rPr>
        <w:t>e</w:t>
      </w:r>
      <w:r>
        <w:rPr>
          <w:spacing w:val="-6"/>
        </w:rPr>
        <w:t>n</w:t>
      </w:r>
      <w:r>
        <w:rPr>
          <w:spacing w:val="-1"/>
        </w:rPr>
        <w:t>velopp</w:t>
      </w:r>
      <w:r>
        <w:rPr/>
        <w:t>e</w:t>
      </w:r>
      <w:r>
        <w:rPr>
          <w:spacing w:val="-16"/>
        </w:rPr>
        <w:t> </w:t>
      </w:r>
      <w:r>
        <w:rPr>
          <w:spacing w:val="-3"/>
        </w:rPr>
        <w:t>s</w:t>
      </w:r>
      <w:r>
        <w:rPr>
          <w:spacing w:val="-1"/>
        </w:rPr>
        <w:t>elo</w:t>
      </w:r>
      <w:r>
        <w:rPr/>
        <w:t>n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>
          <w:spacing w:val="-1"/>
        </w:rPr>
        <w:t>norm</w:t>
      </w:r>
      <w:r>
        <w:rPr/>
        <w:t>e</w:t>
      </w:r>
      <w:r>
        <w:rPr>
          <w:spacing w:val="-16"/>
        </w:rPr>
        <w:t> </w:t>
      </w:r>
      <w:r>
        <w:rPr/>
        <w:t>M</w:t>
      </w:r>
      <w:r>
        <w:rPr>
          <w:spacing w:val="-1"/>
        </w:rPr>
        <w:t>ine</w:t>
      </w:r>
      <w:r>
        <w:rPr>
          <w:spacing w:val="-7"/>
        </w:rPr>
        <w:t>r</w:t>
      </w:r>
      <w:r>
        <w:rPr>
          <w:spacing w:val="-1"/>
        </w:rPr>
        <w:t>gie</w:t>
      </w:r>
      <w:r>
        <w:rPr/>
        <w:t>-</w:t>
      </w:r>
      <w:r>
        <w:rPr>
          <w:spacing w:val="-30"/>
        </w:rPr>
        <w:t>P</w:t>
      </w:r>
      <w:r>
        <w:rPr/>
        <w:t>,</w:t>
      </w:r>
      <w:r>
        <w:rPr>
          <w:spacing w:val="-27"/>
        </w:rPr>
        <w:t> </w:t>
      </w:r>
      <w:r>
        <w:rPr>
          <w:spacing w:val="-1"/>
        </w:rPr>
        <w:t>le</w:t>
      </w:r>
      <w:r>
        <w:rPr/>
        <w:t>s</w:t>
      </w:r>
      <w:r>
        <w:rPr>
          <w:spacing w:val="-16"/>
        </w:rPr>
        <w:t> </w:t>
      </w:r>
      <w:r>
        <w:rPr>
          <w:spacing w:val="-1"/>
        </w:rPr>
        <w:t>lu</w:t>
      </w:r>
      <w:r>
        <w:rPr/>
        <w:t>-</w:t>
      </w:r>
      <w:r>
        <w:rPr/>
        <w:t> </w:t>
      </w:r>
      <w:r>
        <w:rPr>
          <w:spacing w:val="-2"/>
        </w:rPr>
        <w:t>minaires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>
          <w:spacing w:val="-5"/>
        </w:rPr>
        <w:t>LED,</w:t>
      </w:r>
      <w:r>
        <w:rPr>
          <w:spacing w:val="-20"/>
        </w:rPr>
        <w:t> </w:t>
      </w:r>
      <w:r>
        <w:rPr/>
        <w:t>la</w:t>
      </w:r>
      <w:r>
        <w:rPr>
          <w:spacing w:val="-9"/>
        </w:rPr>
        <w:t> </w:t>
      </w:r>
      <w:r>
        <w:rPr>
          <w:spacing w:val="-2"/>
        </w:rPr>
        <w:t>récupération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chaleur</w:t>
      </w:r>
      <w:r>
        <w:rPr>
          <w:spacing w:val="-9"/>
        </w:rPr>
        <w:t> </w:t>
      </w:r>
      <w:r>
        <w:rPr/>
        <w:t>et</w:t>
      </w:r>
      <w:r>
        <w:rPr>
          <w:spacing w:val="23"/>
        </w:rPr>
        <w:t> </w:t>
      </w:r>
      <w:r>
        <w:rPr>
          <w:spacing w:val="-1"/>
        </w:rPr>
        <w:t>une ventilation </w:t>
      </w:r>
      <w:r>
        <w:rPr/>
        <w:t>à</w:t>
      </w:r>
      <w:r>
        <w:rPr>
          <w:spacing w:val="-1"/>
        </w:rPr>
        <w:t> double flux ont diminué de</w:t>
      </w:r>
      <w:r>
        <w:rPr>
          <w:spacing w:val="28"/>
        </w:rPr>
        <w:t> </w:t>
      </w:r>
      <w:r>
        <w:rPr>
          <w:spacing w:val="-1"/>
        </w:rPr>
        <w:t>81%</w:t>
      </w:r>
      <w:r>
        <w:rPr>
          <w:spacing w:val="-2"/>
        </w:rPr>
        <w:t> </w:t>
      </w:r>
      <w:r>
        <w:rPr>
          <w:spacing w:val="-1"/>
        </w:rPr>
        <w:t>les</w:t>
      </w:r>
      <w:r>
        <w:rPr>
          <w:spacing w:val="-2"/>
        </w:rPr>
        <w:t> besoins </w:t>
      </w:r>
      <w:r>
        <w:rPr>
          <w:spacing w:val="-1"/>
        </w:rPr>
        <w:t>en</w:t>
      </w:r>
      <w:r>
        <w:rPr>
          <w:spacing w:val="-2"/>
        </w:rPr>
        <w:t> énergie.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2"/>
        </w:rPr>
        <w:t> consomma-</w:t>
      </w:r>
      <w:r>
        <w:rPr>
          <w:spacing w:val="43"/>
        </w:rPr>
        <w:t> </w:t>
      </w:r>
      <w:r>
        <w:rPr>
          <w:spacing w:val="-1"/>
        </w:rPr>
        <w:t>tion,</w:t>
      </w:r>
      <w:r>
        <w:rPr>
          <w:spacing w:val="-26"/>
        </w:rPr>
        <w:t> </w:t>
      </w:r>
      <w:r>
        <w:rPr>
          <w:spacing w:val="-2"/>
        </w:rPr>
        <w:t>auparavant</w:t>
      </w:r>
      <w:r>
        <w:rPr>
          <w:spacing w:val="-15"/>
        </w:rPr>
        <w:t> </w:t>
      </w:r>
      <w:r>
        <w:rPr>
          <w:spacing w:val="-4"/>
        </w:rPr>
        <w:t>d’environ</w:t>
      </w:r>
      <w:r>
        <w:rPr>
          <w:spacing w:val="-15"/>
        </w:rPr>
        <w:t> </w:t>
      </w:r>
      <w:r>
        <w:rPr>
          <w:spacing w:val="-1"/>
        </w:rPr>
        <w:t>5’509’700</w:t>
      </w:r>
      <w:r>
        <w:rPr>
          <w:spacing w:val="-15"/>
        </w:rPr>
        <w:t> </w:t>
      </w:r>
      <w:r>
        <w:rPr>
          <w:spacing w:val="-3"/>
        </w:rPr>
        <w:t>kWh/a,</w:t>
      </w:r>
      <w:r>
        <w:rPr>
          <w:spacing w:val="37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été</w:t>
      </w:r>
      <w:r>
        <w:rPr>
          <w:spacing w:val="-2"/>
        </w:rPr>
        <w:t> réduite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1’069’600</w:t>
      </w:r>
      <w:r>
        <w:rPr>
          <w:spacing w:val="-2"/>
        </w:rPr>
        <w:t> </w:t>
      </w:r>
      <w:r>
        <w:rPr>
          <w:spacing w:val="-3"/>
        </w:rPr>
        <w:t>kWh/a.</w:t>
      </w:r>
    </w:p>
    <w:p>
      <w:pPr>
        <w:spacing w:line="232" w:lineRule="auto" w:before="15"/>
        <w:ind w:left="106" w:right="8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Les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1’670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6"/>
          <w:sz w:val="10"/>
          <w:szCs w:val="10"/>
        </w:rPr>
        <w:t>2</w:t>
      </w:r>
      <w:r>
        <w:rPr>
          <w:rFonts w:ascii="Theinhardt Regular" w:hAnsi="Theinhardt Regular" w:cs="Theinhardt Regular" w:eastAsia="Theinhardt Regular"/>
          <w:spacing w:val="24"/>
          <w:position w:val="6"/>
          <w:sz w:val="10"/>
          <w:szCs w:val="10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panneaux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solaires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ther-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miques</w:t>
      </w:r>
      <w:r>
        <w:rPr>
          <w:rFonts w:ascii="Theinhardt Regular" w:hAnsi="Theinhardt Regular" w:cs="Theinhardt Regular" w:eastAsia="Theinhardt Regular"/>
          <w:spacing w:val="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fournissent</w:t>
      </w:r>
      <w:r>
        <w:rPr>
          <w:rFonts w:ascii="Theinhardt Regular" w:hAnsi="Theinhardt Regular" w:cs="Theinhardt Regular" w:eastAsia="Theinhardt Regular"/>
          <w:spacing w:val="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à</w:t>
      </w:r>
      <w:r>
        <w:rPr>
          <w:rFonts w:ascii="Theinhardt Regular" w:hAnsi="Theinhardt Regular" w:cs="Theinhardt Regular" w:eastAsia="Theinhardt Regular"/>
          <w:spacing w:val="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peu</w:t>
      </w:r>
      <w:r>
        <w:rPr>
          <w:rFonts w:ascii="Theinhardt Regular" w:hAnsi="Theinhardt Regular" w:cs="Theinhardt Regular" w:eastAsia="Theinhardt Regular"/>
          <w:spacing w:val="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près</w:t>
      </w:r>
      <w:r>
        <w:rPr>
          <w:rFonts w:ascii="Theinhardt Regular" w:hAnsi="Theinhardt Regular" w:cs="Theinhardt Regular" w:eastAsia="Theinhardt Regular"/>
          <w:spacing w:val="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598’500</w:t>
      </w:r>
      <w:r>
        <w:rPr>
          <w:rFonts w:ascii="Theinhardt Regular" w:hAnsi="Theinhardt Regular" w:cs="Theinhardt Regular" w:eastAsia="Theinhardt Regular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kWh/a,</w:t>
      </w:r>
      <w:r>
        <w:rPr>
          <w:rFonts w:ascii="Theinhardt Regular" w:hAnsi="Theinhardt Regular" w:cs="Theinhardt Regular" w:eastAsia="Theinhardt Regular"/>
          <w:spacing w:val="3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dont</w:t>
      </w:r>
      <w:r>
        <w:rPr>
          <w:rFonts w:ascii="Theinhardt Regular" w:hAnsi="Theinhardt Regular" w:cs="Theinhardt Regular" w:eastAsia="Theinhardt Regular"/>
          <w:spacing w:val="4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554’800</w:t>
      </w:r>
      <w:r>
        <w:rPr>
          <w:rFonts w:ascii="Theinhardt Regular" w:hAnsi="Theinhardt Regular" w:cs="Theinhardt Regular" w:eastAsia="Theinhardt Regular"/>
          <w:spacing w:val="4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kWh/a</w:t>
      </w:r>
      <w:r>
        <w:rPr>
          <w:rFonts w:ascii="Theinhardt Regular" w:hAnsi="Theinhardt Regular" w:cs="Theinhardt Regular" w:eastAsia="Theinhardt Regular"/>
          <w:spacing w:val="4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sont</w:t>
      </w:r>
      <w:r>
        <w:rPr>
          <w:rFonts w:ascii="Theinhardt Regular" w:hAnsi="Theinhardt Regular" w:cs="Theinhardt Regular" w:eastAsia="Theinhardt Regular"/>
          <w:spacing w:val="4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réelle-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ment</w:t>
      </w:r>
      <w:r>
        <w:rPr>
          <w:rFonts w:ascii="Theinhardt Regular" w:hAnsi="Theinhardt Regular" w:cs="Theinhardt Regular" w:eastAsia="Theinhardt Regular"/>
          <w:spacing w:val="1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utilisés.</w:t>
      </w:r>
      <w:r>
        <w:rPr>
          <w:rFonts w:ascii="Theinhardt Regular" w:hAnsi="Theinhardt Regular" w:cs="Theinhardt Regular" w:eastAsia="Theinhardt Regular"/>
          <w:spacing w:val="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L’autoproduction</w:t>
      </w:r>
      <w:r>
        <w:rPr>
          <w:rFonts w:ascii="Theinhardt Regular" w:hAnsi="Theinhardt Regular" w:cs="Theinhardt Regular" w:eastAsia="Theinhardt Regular"/>
          <w:spacing w:val="1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énergétique</w:t>
      </w:r>
      <w:r>
        <w:rPr>
          <w:rFonts w:ascii="Theinhardt Regular" w:hAnsi="Theinhardt Regular" w:cs="Theinhardt Regular" w:eastAsia="Theinhardt Regular"/>
          <w:sz w:val="18"/>
          <w:szCs w:val="18"/>
        </w:rPr>
      </w:r>
    </w:p>
    <w:p>
      <w:pPr>
        <w:pStyle w:val="BodyText"/>
        <w:spacing w:line="230" w:lineRule="exact" w:before="87"/>
        <w:ind w:left="107" w:right="0"/>
        <w:jc w:val="both"/>
        <w:rPr>
          <w:i w:val="0"/>
        </w:rPr>
      </w:pPr>
      <w:r>
        <w:rPr>
          <w:i w:val="0"/>
        </w:rPr>
        <w:br w:type="column"/>
      </w:r>
      <w:r>
        <w:rPr>
          <w:spacing w:val="-2"/>
        </w:rPr>
        <w:t>erreicht</w:t>
      </w:r>
      <w:r>
        <w:rPr>
          <w:spacing w:val="33"/>
        </w:rPr>
        <w:t> </w:t>
      </w:r>
      <w:r>
        <w:rPr>
          <w:spacing w:val="-2"/>
        </w:rPr>
        <w:t>den</w:t>
      </w:r>
      <w:r>
        <w:rPr>
          <w:spacing w:val="34"/>
        </w:rPr>
        <w:t> </w:t>
      </w:r>
      <w:r>
        <w:rPr>
          <w:spacing w:val="-2"/>
        </w:rPr>
        <w:t>Minergie-P-Standard.</w:t>
      </w:r>
      <w:r>
        <w:rPr>
          <w:spacing w:val="26"/>
        </w:rPr>
        <w:t> </w:t>
      </w:r>
      <w:r>
        <w:rPr>
          <w:spacing w:val="-2"/>
        </w:rPr>
        <w:t>Die</w:t>
      </w:r>
      <w:r>
        <w:rPr>
          <w:spacing w:val="34"/>
        </w:rPr>
        <w:t> </w:t>
      </w:r>
      <w:r>
        <w:rPr>
          <w:spacing w:val="-2"/>
        </w:rPr>
        <w:t>gute</w:t>
      </w:r>
      <w:r>
        <w:rPr>
          <w:spacing w:val="28"/>
        </w:rPr>
        <w:t> </w:t>
      </w:r>
      <w:r>
        <w:rPr>
          <w:spacing w:val="-1"/>
        </w:rPr>
        <w:t>Dämmung,</w:t>
      </w:r>
      <w:r>
        <w:rPr>
          <w:spacing w:val="24"/>
        </w:rPr>
        <w:t> </w:t>
      </w:r>
      <w:r>
        <w:rPr>
          <w:spacing w:val="-2"/>
        </w:rPr>
        <w:t>LED-Lampen</w:t>
      </w:r>
      <w:r>
        <w:rPr>
          <w:spacing w:val="32"/>
        </w:rPr>
        <w:t> </w:t>
      </w:r>
      <w:r>
        <w:rPr>
          <w:spacing w:val="-3"/>
        </w:rPr>
        <w:t>sowie</w:t>
      </w:r>
      <w:r>
        <w:rPr>
          <w:spacing w:val="31"/>
        </w:rPr>
        <w:t> </w:t>
      </w:r>
      <w:r>
        <w:rPr>
          <w:spacing w:val="-2"/>
        </w:rPr>
        <w:t>die</w:t>
      </w:r>
      <w:r>
        <w:rPr>
          <w:spacing w:val="24"/>
        </w:rPr>
        <w:t> </w:t>
      </w:r>
      <w:r>
        <w:rPr>
          <w:spacing w:val="-2"/>
        </w:rPr>
        <w:t>Vorrich-</w:t>
      </w:r>
      <w:r>
        <w:rPr>
          <w:spacing w:val="27"/>
        </w:rPr>
        <w:t> </w:t>
      </w:r>
      <w:r>
        <w:rPr>
          <w:spacing w:val="-3"/>
        </w:rPr>
        <w:t>tungen</w:t>
      </w:r>
      <w:r>
        <w:rPr>
          <w:spacing w:val="16"/>
        </w:rPr>
        <w:t> </w:t>
      </w:r>
      <w:r>
        <w:rPr>
          <w:spacing w:val="-1"/>
        </w:rPr>
        <w:t>zur</w:t>
      </w:r>
      <w:r>
        <w:rPr>
          <w:spacing w:val="16"/>
        </w:rPr>
        <w:t> </w:t>
      </w:r>
      <w:r>
        <w:rPr>
          <w:spacing w:val="-3"/>
        </w:rPr>
        <w:t>Wärmerückgewinnung</w:t>
      </w:r>
      <w:r>
        <w:rPr>
          <w:spacing w:val="16"/>
        </w:rPr>
        <w:t> </w:t>
      </w:r>
      <w:r>
        <w:rPr>
          <w:spacing w:val="-2"/>
        </w:rPr>
        <w:t>und</w:t>
      </w:r>
      <w:r>
        <w:rPr>
          <w:spacing w:val="16"/>
        </w:rPr>
        <w:t> </w:t>
      </w:r>
      <w:r>
        <w:rPr>
          <w:spacing w:val="-3"/>
        </w:rPr>
        <w:t>Kom-</w:t>
      </w:r>
      <w:r>
        <w:rPr>
          <w:spacing w:val="43"/>
        </w:rPr>
        <w:t> </w:t>
      </w:r>
      <w:r>
        <w:rPr>
          <w:spacing w:val="-1"/>
        </w:rPr>
        <w:t>fortlüftungen</w:t>
      </w:r>
      <w:r>
        <w:rPr>
          <w:spacing w:val="-2"/>
        </w:rPr>
        <w:t> tragen </w:t>
      </w:r>
      <w:r>
        <w:rPr>
          <w:spacing w:val="-1"/>
        </w:rPr>
        <w:t>dazu</w:t>
      </w:r>
      <w:r>
        <w:rPr>
          <w:spacing w:val="-2"/>
        </w:rPr>
        <w:t> </w:t>
      </w:r>
      <w:r>
        <w:rPr>
          <w:spacing w:val="-1"/>
        </w:rPr>
        <w:t>bei,</w:t>
      </w:r>
      <w:r>
        <w:rPr>
          <w:spacing w:val="-9"/>
        </w:rPr>
        <w:t> </w:t>
      </w:r>
      <w:r>
        <w:rPr>
          <w:spacing w:val="-1"/>
        </w:rPr>
        <w:t>dass</w:t>
      </w:r>
      <w:r>
        <w:rPr>
          <w:spacing w:val="-2"/>
        </w:rPr>
        <w:t> der Ener-</w:t>
      </w:r>
      <w:r>
        <w:rPr>
          <w:spacing w:val="41"/>
        </w:rPr>
        <w:t> </w:t>
      </w:r>
      <w:r>
        <w:rPr>
          <w:spacing w:val="-2"/>
        </w:rPr>
        <w:t>gieverbrauch</w:t>
      </w:r>
      <w:r>
        <w:rPr>
          <w:spacing w:val="-10"/>
        </w:rPr>
        <w:t> </w:t>
      </w:r>
      <w:r>
        <w:rPr>
          <w:spacing w:val="-1"/>
        </w:rPr>
        <w:t>um</w:t>
      </w:r>
      <w:r>
        <w:rPr>
          <w:spacing w:val="-10"/>
        </w:rPr>
        <w:t> </w:t>
      </w:r>
      <w:r>
        <w:rPr>
          <w:spacing w:val="-1"/>
        </w:rPr>
        <w:t>81%</w:t>
      </w:r>
      <w:r>
        <w:rPr>
          <w:spacing w:val="-10"/>
        </w:rPr>
        <w:t> </w:t>
      </w:r>
      <w:r>
        <w:rPr>
          <w:spacing w:val="-1"/>
        </w:rPr>
        <w:t>sank:</w:t>
      </w:r>
      <w:r>
        <w:rPr>
          <w:spacing w:val="-10"/>
        </w:rPr>
        <w:t> </w:t>
      </w:r>
      <w:r>
        <w:rPr>
          <w:spacing w:val="-2"/>
        </w:rPr>
        <w:t>von</w:t>
      </w:r>
      <w:r>
        <w:rPr>
          <w:spacing w:val="-10"/>
        </w:rPr>
        <w:t> </w:t>
      </w:r>
      <w:r>
        <w:rPr>
          <w:spacing w:val="-2"/>
        </w:rPr>
        <w:t>ursprünglich</w:t>
      </w:r>
      <w:r>
        <w:rPr>
          <w:spacing w:val="27"/>
        </w:rPr>
        <w:t> </w:t>
      </w:r>
      <w:r>
        <w:rPr>
          <w:spacing w:val="-1"/>
        </w:rPr>
        <w:t>5’509’700</w:t>
      </w:r>
      <w:r>
        <w:rPr>
          <w:spacing w:val="-2"/>
        </w:rPr>
        <w:t> </w:t>
      </w:r>
      <w:r>
        <w:rPr>
          <w:spacing w:val="-4"/>
        </w:rPr>
        <w:t>kWh/a</w:t>
      </w:r>
      <w:r>
        <w:rPr>
          <w:spacing w:val="-2"/>
        </w:rPr>
        <w:t> </w:t>
      </w:r>
      <w:r>
        <w:rPr/>
        <w:t>auf</w:t>
      </w:r>
      <w:r>
        <w:rPr>
          <w:spacing w:val="-2"/>
        </w:rPr>
        <w:t> </w:t>
      </w:r>
      <w:r>
        <w:rPr>
          <w:spacing w:val="-1"/>
        </w:rPr>
        <w:t>1’069’600</w:t>
      </w:r>
      <w:r>
        <w:rPr>
          <w:spacing w:val="-2"/>
        </w:rPr>
        <w:t> </w:t>
      </w:r>
      <w:r>
        <w:rPr>
          <w:spacing w:val="-3"/>
        </w:rPr>
        <w:t>kWh/a.</w:t>
      </w:r>
      <w:r>
        <w:rPr>
          <w:i w:val="0"/>
        </w:rPr>
      </w:r>
    </w:p>
    <w:p>
      <w:pPr>
        <w:pStyle w:val="BodyText"/>
        <w:spacing w:line="232" w:lineRule="auto" w:before="15"/>
        <w:ind w:right="0" w:firstLine="226"/>
        <w:jc w:val="both"/>
        <w:rPr>
          <w:i w:val="0"/>
        </w:rPr>
      </w:pPr>
      <w:r>
        <w:rPr/>
        <w:t>Auf</w:t>
      </w:r>
      <w:r>
        <w:rPr>
          <w:spacing w:val="15"/>
        </w:rPr>
        <w:t> </w:t>
      </w:r>
      <w:r>
        <w:rPr>
          <w:spacing w:val="-2"/>
        </w:rPr>
        <w:t>einer</w:t>
      </w:r>
      <w:r>
        <w:rPr>
          <w:spacing w:val="15"/>
        </w:rPr>
        <w:t> </w:t>
      </w:r>
      <w:r>
        <w:rPr>
          <w:spacing w:val="-2"/>
        </w:rPr>
        <w:t>Fläche</w:t>
      </w:r>
      <w:r>
        <w:rPr>
          <w:spacing w:val="16"/>
        </w:rPr>
        <w:t> </w:t>
      </w:r>
      <w:r>
        <w:rPr>
          <w:spacing w:val="-2"/>
        </w:rPr>
        <w:t>von</w:t>
      </w:r>
      <w:r>
        <w:rPr>
          <w:spacing w:val="15"/>
        </w:rPr>
        <w:t> </w:t>
      </w:r>
      <w:r>
        <w:rPr>
          <w:spacing w:val="-1"/>
        </w:rPr>
        <w:t>1’670</w:t>
      </w:r>
      <w:r>
        <w:rPr>
          <w:spacing w:val="15"/>
        </w:rPr>
        <w:t> </w:t>
      </w:r>
      <w:r>
        <w:rPr>
          <w:spacing w:val="-1"/>
        </w:rPr>
        <w:t>m</w:t>
      </w:r>
      <w:r>
        <w:rPr>
          <w:spacing w:val="-1"/>
          <w:position w:val="6"/>
          <w:sz w:val="10"/>
          <w:szCs w:val="10"/>
        </w:rPr>
        <w:t>2</w:t>
      </w:r>
      <w:r>
        <w:rPr>
          <w:spacing w:val="11"/>
          <w:position w:val="6"/>
          <w:sz w:val="10"/>
          <w:szCs w:val="10"/>
        </w:rPr>
        <w:t> </w:t>
      </w:r>
      <w:r>
        <w:rPr>
          <w:spacing w:val="-4"/>
        </w:rPr>
        <w:t>erzeugen</w:t>
      </w:r>
      <w:r>
        <w:rPr>
          <w:spacing w:val="31"/>
        </w:rPr>
        <w:t> </w:t>
      </w:r>
      <w:r>
        <w:rPr>
          <w:spacing w:val="-2"/>
        </w:rPr>
        <w:t>die</w:t>
      </w:r>
      <w:r>
        <w:rPr>
          <w:spacing w:val="22"/>
        </w:rPr>
        <w:t> </w:t>
      </w:r>
      <w:r>
        <w:rPr>
          <w:spacing w:val="-2"/>
        </w:rPr>
        <w:t>Solarkollektoren</w:t>
      </w:r>
      <w:r>
        <w:rPr>
          <w:spacing w:val="22"/>
        </w:rPr>
        <w:t> </w:t>
      </w:r>
      <w:r>
        <w:rPr/>
        <w:t>ca.</w:t>
      </w:r>
      <w:r>
        <w:rPr>
          <w:spacing w:val="15"/>
        </w:rPr>
        <w:t> </w:t>
      </w:r>
      <w:r>
        <w:rPr>
          <w:spacing w:val="-1"/>
        </w:rPr>
        <w:t>598’500</w:t>
      </w:r>
      <w:r>
        <w:rPr>
          <w:spacing w:val="22"/>
        </w:rPr>
        <w:t> </w:t>
      </w:r>
      <w:r>
        <w:rPr>
          <w:spacing w:val="-3"/>
        </w:rPr>
        <w:t>kWh/a;</w:t>
      </w:r>
      <w:r>
        <w:rPr>
          <w:spacing w:val="21"/>
        </w:rPr>
        <w:t> </w:t>
      </w:r>
      <w:r>
        <w:rPr>
          <w:spacing w:val="-2"/>
        </w:rPr>
        <w:t>rund</w:t>
      </w:r>
      <w:r>
        <w:rPr>
          <w:spacing w:val="1"/>
        </w:rPr>
        <w:t> </w:t>
      </w:r>
      <w:r>
        <w:rPr>
          <w:spacing w:val="-1"/>
        </w:rPr>
        <w:t>554’800</w:t>
      </w:r>
      <w:r>
        <w:rPr>
          <w:spacing w:val="1"/>
        </w:rPr>
        <w:t> </w:t>
      </w:r>
      <w:r>
        <w:rPr>
          <w:spacing w:val="-4"/>
        </w:rPr>
        <w:t>kWh/a</w:t>
      </w:r>
      <w:r>
        <w:rPr>
          <w:spacing w:val="1"/>
        </w:rPr>
        <w:t> </w:t>
      </w:r>
      <w:r>
        <w:rPr>
          <w:spacing w:val="-3"/>
        </w:rPr>
        <w:t>können</w:t>
      </w:r>
      <w:r>
        <w:rPr>
          <w:spacing w:val="1"/>
        </w:rPr>
        <w:t> </w:t>
      </w:r>
      <w:r>
        <w:rPr>
          <w:spacing w:val="-1"/>
        </w:rPr>
        <w:t>effektiv</w:t>
      </w:r>
      <w:r>
        <w:rPr>
          <w:spacing w:val="1"/>
        </w:rPr>
        <w:t> </w:t>
      </w:r>
      <w:r>
        <w:rPr>
          <w:spacing w:val="-2"/>
        </w:rPr>
        <w:t>ge-</w:t>
      </w:r>
      <w:r>
        <w:rPr>
          <w:spacing w:val="33"/>
        </w:rPr>
        <w:t> </w:t>
      </w:r>
      <w:r>
        <w:rPr/>
        <w:t>nutzt</w:t>
      </w:r>
      <w:r>
        <w:rPr>
          <w:spacing w:val="21"/>
        </w:rPr>
        <w:t> </w:t>
      </w:r>
      <w:r>
        <w:rPr>
          <w:spacing w:val="-3"/>
        </w:rPr>
        <w:t>werden.</w:t>
      </w:r>
      <w:r>
        <w:rPr>
          <w:spacing w:val="14"/>
        </w:rPr>
        <w:t> </w:t>
      </w:r>
      <w:r>
        <w:rPr/>
        <w:t>Damit</w:t>
      </w:r>
      <w:r>
        <w:rPr>
          <w:spacing w:val="21"/>
        </w:rPr>
        <w:t> </w:t>
      </w:r>
      <w:r>
        <w:rPr>
          <w:spacing w:val="-1"/>
        </w:rPr>
        <w:t>beträgt</w:t>
      </w:r>
      <w:r>
        <w:rPr>
          <w:spacing w:val="21"/>
        </w:rPr>
        <w:t> </w:t>
      </w:r>
      <w:r>
        <w:rPr>
          <w:spacing w:val="-2"/>
        </w:rPr>
        <w:t>die</w:t>
      </w:r>
      <w:r>
        <w:rPr>
          <w:spacing w:val="21"/>
        </w:rPr>
        <w:t> </w:t>
      </w:r>
      <w:r>
        <w:rPr>
          <w:spacing w:val="-3"/>
        </w:rPr>
        <w:t>Eigenener-</w:t>
      </w:r>
      <w:r>
        <w:rPr>
          <w:i w:val="0"/>
        </w:rPr>
      </w:r>
    </w:p>
    <w:p>
      <w:pPr>
        <w:tabs>
          <w:tab w:pos="1952" w:val="left" w:leader="none"/>
        </w:tabs>
        <w:spacing w:line="14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Chauffage:</w:t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87.4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30   </w:t>
      </w:r>
      <w:r>
        <w:rPr>
          <w:rFonts w:ascii="Theinhardt Regular" w:hAnsi="Theinhardt Regular" w:cs="Theinhardt Regular" w:eastAsia="Theinhardt Regular"/>
          <w:spacing w:val="1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1’660’513</w:t>
      </w:r>
    </w:p>
    <w:p>
      <w:pPr>
        <w:tabs>
          <w:tab w:pos="1941" w:val="left" w:leader="none"/>
          <w:tab w:pos="2484" w:val="left" w:leader="none"/>
          <w:tab w:pos="2860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Eau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chaude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sanitaire: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26.9</w:t>
        <w:tab/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9</w:t>
        <w:tab/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511’073</w:t>
      </w:r>
    </w:p>
    <w:p>
      <w:pPr>
        <w:tabs>
          <w:tab w:pos="2062" w:val="left" w:leader="none"/>
          <w:tab w:pos="2843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Electricité: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28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10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531’972</w:t>
      </w:r>
    </w:p>
    <w:p>
      <w:pPr>
        <w:tabs>
          <w:tab w:pos="1890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Gaz:</w:t>
        <w:tab/>
      </w:r>
      <w:r>
        <w:rPr>
          <w:rFonts w:ascii="Theinhardt Regular" w:hAnsi="Theinhardt Regular" w:cs="Theinhardt Regular" w:eastAsia="Theinhardt Regular"/>
          <w:spacing w:val="-7"/>
          <w:sz w:val="14"/>
          <w:szCs w:val="14"/>
        </w:rPr>
        <w:t>147.7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3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51</w:t>
      </w:r>
      <w:r>
        <w:rPr>
          <w:rFonts w:ascii="Theinhardt Regular" w:hAnsi="Theinhardt Regular" w:cs="Theinhardt Regular" w:eastAsia="Theinhardt Regular"/>
          <w:sz w:val="14"/>
          <w:szCs w:val="14"/>
        </w:rPr>
        <w:t>   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2’806’152</w:t>
      </w:r>
    </w:p>
    <w:p>
      <w:pPr>
        <w:tabs>
          <w:tab w:pos="1973" w:val="left" w:leader="none"/>
        </w:tabs>
        <w:spacing w:line="172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Total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besoins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énerg.:</w:t>
        <w:tab/>
        <w:t>290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1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5’509’710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5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Besoins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en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énergie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après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la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rénovation</w:t>
      </w:r>
      <w:r>
        <w:rPr>
          <w:rFonts w:ascii="Theinhardt Bold" w:hAnsi="Theinhardt Bold"/>
          <w:sz w:val="14"/>
        </w:rPr>
      </w:r>
    </w:p>
    <w:p>
      <w:pPr>
        <w:tabs>
          <w:tab w:pos="1659" w:val="left" w:leader="none"/>
          <w:tab w:pos="1961" w:val="left" w:leader="none"/>
          <w:tab w:pos="2438" w:val="left" w:leader="none"/>
          <w:tab w:pos="2825" w:val="left" w:leader="none"/>
        </w:tabs>
        <w:spacing w:line="207" w:lineRule="auto" w:before="6"/>
        <w:ind w:left="107" w:right="19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SRE: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18’999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</w:t>
        <w:tab/>
        <w:t>%</w:t>
        <w:tab/>
        <w:t>kWh/a</w:t>
      </w:r>
      <w:r>
        <w:rPr>
          <w:rFonts w:ascii="Theinhardt Regular" w:hAnsi="Theinhardt Regular" w:cs="Theinhardt Regular" w:eastAsia="Theinhardt Regular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Chauffage:</w:t>
        <w:tab/>
        <w:tab/>
      </w:r>
      <w:r>
        <w:rPr>
          <w:rFonts w:ascii="Theinhardt Regular" w:hAnsi="Theinhardt Regular" w:cs="Theinhardt Regular" w:eastAsia="Theinhardt Regular"/>
          <w:spacing w:val="-6"/>
          <w:sz w:val="14"/>
          <w:szCs w:val="14"/>
        </w:rPr>
        <w:t>17.4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31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330’583</w:t>
      </w:r>
    </w:p>
    <w:p>
      <w:pPr>
        <w:tabs>
          <w:tab w:pos="1959" w:val="left" w:leader="none"/>
          <w:tab w:pos="2848" w:val="left" w:leader="none"/>
        </w:tabs>
        <w:spacing w:line="154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Eau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chaude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sanitaire:</w:t>
        <w:tab/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11.8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21</w:t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224’188</w:t>
      </w:r>
    </w:p>
    <w:p>
      <w:pPr>
        <w:tabs>
          <w:tab w:pos="2144" w:val="left" w:leader="none"/>
          <w:tab w:pos="2843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Electricité</w:t>
      </w:r>
      <w:r>
        <w:rPr>
          <w:rFonts w:ascii="Theinhardt Regular" w:hAnsi="Theinhardt Regular" w:cs="Theinhardt Regular" w:eastAsia="Theinhardt Regular"/>
          <w:sz w:val="14"/>
          <w:szCs w:val="14"/>
        </w:rPr>
        <w:t> (PAC):</w:t>
        <w:tab/>
        <w:t>9   </w:t>
      </w:r>
      <w:r>
        <w:rPr>
          <w:rFonts w:ascii="Theinhardt Regular" w:hAnsi="Theinhardt Regular" w:cs="Theinhardt Regular" w:eastAsia="Theinhardt Regular"/>
          <w:spacing w:val="2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16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170’991</w:t>
      </w:r>
    </w:p>
    <w:p>
      <w:pPr>
        <w:tabs>
          <w:tab w:pos="2071" w:val="left" w:leader="none"/>
          <w:tab w:pos="2830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Electricité:</w:t>
        <w:tab/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17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30</w:t>
        <w:tab/>
        <w:t>322’983</w:t>
      </w:r>
    </w:p>
    <w:p>
      <w:pPr>
        <w:tabs>
          <w:tab w:pos="2042" w:val="left" w:leader="none"/>
          <w:tab w:pos="2484" w:val="left" w:leader="none"/>
          <w:tab w:pos="2910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Gaz:</w:t>
        <w:tab/>
      </w:r>
      <w:r>
        <w:rPr>
          <w:rFonts w:ascii="Theinhardt Regular" w:hAnsi="Theinhardt Regular" w:cs="Theinhardt Regular" w:eastAsia="Theinhardt Regular"/>
          <w:spacing w:val="-7"/>
          <w:w w:val="95"/>
          <w:sz w:val="14"/>
          <w:szCs w:val="14"/>
        </w:rPr>
        <w:t>1.1</w:t>
        <w:tab/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20’899</w:t>
      </w:r>
    </w:p>
    <w:p>
      <w:pPr>
        <w:tabs>
          <w:tab w:pos="1929" w:val="left" w:leader="none"/>
        </w:tabs>
        <w:spacing w:line="172" w:lineRule="exact" w:before="0"/>
        <w:ind w:left="107" w:right="0" w:hanging="1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Total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besoins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énerg.:</w:t>
        <w:tab/>
        <w:t>56.3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   </w:t>
      </w:r>
      <w:r>
        <w:rPr>
          <w:rFonts w:ascii="Theinhardt Bold" w:hAnsi="Theinhardt Bold" w:cs="Theinhardt Bold" w:eastAsia="Theinhardt Bold"/>
          <w:b/>
          <w:bCs/>
          <w:spacing w:val="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19</w:t>
      </w:r>
      <w:r>
        <w:rPr>
          <w:rFonts w:ascii="Theinhardt Regular" w:hAnsi="Theinhardt Regular" w:cs="Theinhardt Regular" w:eastAsia="Theinhardt Regular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spacing w:val="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1’069’644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35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Alimentation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énergétique</w:t>
      </w:r>
      <w:r>
        <w:rPr>
          <w:rFonts w:ascii="Theinhardt Bold" w:hAnsi="Theinhardt Bold"/>
          <w:sz w:val="14"/>
        </w:rPr>
      </w:r>
    </w:p>
    <w:p>
      <w:pPr>
        <w:spacing w:after="0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63" w:space="108"/>
            <w:col w:w="3453" w:space="119"/>
            <w:col w:w="3567"/>
          </w:cols>
        </w:sectPr>
      </w:pPr>
    </w:p>
    <w:p>
      <w:pPr>
        <w:pStyle w:val="Heading1"/>
        <w:spacing w:line="118" w:lineRule="exact"/>
        <w:ind w:right="0"/>
        <w:jc w:val="left"/>
      </w:pPr>
      <w:r>
        <w:rPr>
          <w:spacing w:val="-4"/>
        </w:rPr>
        <w:t>s’élève</w:t>
      </w:r>
      <w:r>
        <w:rPr>
          <w:spacing w:val="12"/>
        </w:rPr>
        <w:t> </w:t>
      </w:r>
      <w:r>
        <w:rPr>
          <w:spacing w:val="-1"/>
        </w:rPr>
        <w:t>ainsi</w:t>
      </w:r>
      <w:r>
        <w:rPr>
          <w:spacing w:val="12"/>
        </w:rPr>
        <w:t> </w:t>
      </w:r>
      <w:r>
        <w:rPr/>
        <w:t>à</w:t>
      </w:r>
      <w:r>
        <w:rPr>
          <w:spacing w:val="12"/>
        </w:rPr>
        <w:t> </w:t>
      </w:r>
      <w:r>
        <w:rPr>
          <w:spacing w:val="-1"/>
        </w:rPr>
        <w:t>52%</w:t>
      </w:r>
      <w:r>
        <w:rPr>
          <w:spacing w:val="12"/>
        </w:rPr>
        <w:t> </w:t>
      </w:r>
      <w:r>
        <w:rPr/>
        <w:t>et</w:t>
      </w:r>
      <w:r>
        <w:rPr>
          <w:spacing w:val="12"/>
        </w:rPr>
        <w:t> </w:t>
      </w:r>
      <w:r>
        <w:rPr>
          <w:spacing w:val="-1"/>
        </w:rPr>
        <w:t>les</w:t>
      </w:r>
      <w:r>
        <w:rPr>
          <w:spacing w:val="12"/>
        </w:rPr>
        <w:t> </w:t>
      </w:r>
      <w:r>
        <w:rPr>
          <w:spacing w:val="-1"/>
        </w:rPr>
        <w:t>habitants</w:t>
      </w:r>
      <w:r>
        <w:rPr>
          <w:spacing w:val="12"/>
        </w:rPr>
        <w:t> </w:t>
      </w:r>
      <w:r>
        <w:rPr>
          <w:spacing w:val="-1"/>
        </w:rPr>
        <w:t>de</w:t>
      </w:r>
      <w:r>
        <w:rPr>
          <w:spacing w:val="12"/>
        </w:rPr>
        <w:t> </w:t>
      </w:r>
      <w:r>
        <w:rPr>
          <w:spacing w:val="-1"/>
        </w:rPr>
        <w:t>«La</w:t>
      </w:r>
      <w:r>
        <w:rPr/>
      </w:r>
    </w:p>
    <w:p>
      <w:pPr>
        <w:pStyle w:val="BodyText"/>
        <w:spacing w:line="118" w:lineRule="exact"/>
        <w:ind w:right="0"/>
        <w:jc w:val="left"/>
        <w:rPr>
          <w:i w:val="0"/>
        </w:rPr>
      </w:pPr>
      <w:r>
        <w:rPr>
          <w:i w:val="0"/>
        </w:rPr>
        <w:br w:type="column"/>
      </w:r>
      <w:r>
        <w:rPr>
          <w:spacing w:val="-3"/>
        </w:rPr>
        <w:t>gieversorgung</w:t>
      </w:r>
      <w:r>
        <w:rPr>
          <w:spacing w:val="7"/>
        </w:rPr>
        <w:t> </w:t>
      </w:r>
      <w:r>
        <w:rPr>
          <w:spacing w:val="-1"/>
        </w:rPr>
        <w:t>52%.</w:t>
      </w:r>
      <w:r>
        <w:rPr/>
        <w:t> </w:t>
      </w:r>
      <w:r>
        <w:rPr>
          <w:spacing w:val="-2"/>
        </w:rPr>
        <w:t>Die</w:t>
      </w:r>
      <w:r>
        <w:rPr>
          <w:spacing w:val="7"/>
        </w:rPr>
        <w:t> </w:t>
      </w:r>
      <w:r>
        <w:rPr>
          <w:spacing w:val="-3"/>
        </w:rPr>
        <w:t>restlichen</w:t>
      </w:r>
      <w:r>
        <w:rPr>
          <w:spacing w:val="7"/>
        </w:rPr>
        <w:t> </w:t>
      </w:r>
      <w:r>
        <w:rPr>
          <w:spacing w:val="-1"/>
        </w:rPr>
        <w:t>514’900</w:t>
      </w:r>
      <w:r>
        <w:rPr>
          <w:i w:val="0"/>
        </w:rPr>
      </w:r>
    </w:p>
    <w:p>
      <w:pPr>
        <w:tabs>
          <w:tab w:pos="1425" w:val="left" w:leader="none"/>
        </w:tabs>
        <w:spacing w:line="113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8"/>
          <w:szCs w:val="8"/>
        </w:rPr>
      </w:pPr>
      <w:r>
        <w:rPr>
          <w:w w:val="95"/>
        </w:rPr>
        <w:br w:type="column"/>
      </w:r>
      <w:r>
        <w:rPr>
          <w:rFonts w:ascii="Theinhardt Regular"/>
          <w:w w:val="95"/>
          <w:sz w:val="14"/>
        </w:rPr>
        <w:t>Autoproduction:</w:t>
        <w:tab/>
      </w:r>
      <w:r>
        <w:rPr>
          <w:rFonts w:ascii="Theinhardt Regular"/>
          <w:spacing w:val="-1"/>
          <w:sz w:val="14"/>
        </w:rPr>
        <w:t>m</w:t>
      </w:r>
      <w:r>
        <w:rPr>
          <w:rFonts w:ascii="Theinhardt Regular"/>
          <w:spacing w:val="-1"/>
          <w:position w:val="5"/>
          <w:sz w:val="8"/>
        </w:rPr>
        <w:t>2</w:t>
      </w:r>
      <w:r>
        <w:rPr>
          <w:rFonts w:ascii="Theinhardt Regular"/>
          <w:sz w:val="8"/>
        </w:rPr>
      </w:r>
    </w:p>
    <w:p>
      <w:pPr>
        <w:tabs>
          <w:tab w:pos="811" w:val="left" w:leader="none"/>
          <w:tab w:pos="1337" w:val="left" w:leader="none"/>
        </w:tabs>
        <w:spacing w:line="113" w:lineRule="exact" w:before="0"/>
        <w:ind w:left="32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br w:type="column"/>
      </w:r>
      <w:r>
        <w:rPr>
          <w:rFonts w:ascii="Theinhardt Regular"/>
          <w:sz w:val="14"/>
        </w:rPr>
        <w:t>kWh/m</w:t>
      </w:r>
      <w:r>
        <w:rPr>
          <w:rFonts w:ascii="Theinhardt Regular"/>
          <w:position w:val="5"/>
          <w:sz w:val="8"/>
        </w:rPr>
        <w:t>2</w:t>
      </w:r>
      <w:r>
        <w:rPr>
          <w:rFonts w:ascii="Theinhardt Regular"/>
          <w:sz w:val="14"/>
        </w:rPr>
        <w:t>a</w:t>
        <w:tab/>
        <w:t>%</w:t>
        <w:tab/>
        <w:t>kWh/a</w:t>
      </w:r>
    </w:p>
    <w:p>
      <w:pPr>
        <w:spacing w:after="0" w:line="113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4" w:equalWidth="0">
            <w:col w:w="3451" w:space="120"/>
            <w:col w:w="3451" w:space="121"/>
            <w:col w:w="1587" w:space="40"/>
            <w:col w:w="1940"/>
          </w:cols>
        </w:sectPr>
      </w:pPr>
    </w:p>
    <w:p>
      <w:pPr>
        <w:pStyle w:val="Heading1"/>
        <w:spacing w:line="230" w:lineRule="exact" w:before="97"/>
        <w:ind w:right="0"/>
        <w:jc w:val="left"/>
      </w:pPr>
      <w:r>
        <w:rPr>
          <w:spacing w:val="-1"/>
        </w:rPr>
        <w:t>Cigale»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doivent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acquérir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514’900</w:t>
      </w:r>
      <w:r>
        <w:rPr/>
        <w:t> </w:t>
      </w:r>
      <w:r>
        <w:rPr>
          <w:spacing w:val="7"/>
        </w:rPr>
        <w:t> </w:t>
      </w:r>
      <w:r>
        <w:rPr>
          <w:spacing w:val="-3"/>
        </w:rPr>
        <w:t>kWh/a</w:t>
      </w:r>
      <w:r>
        <w:rPr>
          <w:spacing w:val="27"/>
        </w:rPr>
        <w:t> </w:t>
      </w:r>
      <w:r>
        <w:rPr>
          <w:spacing w:val="-3"/>
        </w:rPr>
        <w:t>d’énergie</w:t>
      </w:r>
      <w:r>
        <w:rPr>
          <w:spacing w:val="-2"/>
        </w:rPr>
        <w:t> tierce.</w:t>
      </w:r>
    </w:p>
    <w:p>
      <w:pPr>
        <w:spacing w:line="228" w:lineRule="auto" w:before="18"/>
        <w:ind w:left="106" w:right="8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Une</w:t>
      </w:r>
      <w:r>
        <w:rPr>
          <w:rFonts w:ascii="Theinhardt Regular" w:hAnsi="Theinhardt Regular" w:cs="Theinhardt Regular" w:eastAsia="Theinhardt Regular"/>
          <w:spacing w:val="4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pompe</w:t>
      </w:r>
      <w:r>
        <w:rPr>
          <w:rFonts w:ascii="Theinhardt Regular" w:hAnsi="Theinhardt Regular" w:cs="Theinhardt Regular" w:eastAsia="Theinhardt Regular"/>
          <w:sz w:val="18"/>
          <w:szCs w:val="18"/>
        </w:rPr>
        <w:t>  à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chaleur</w:t>
      </w:r>
      <w:r>
        <w:rPr>
          <w:rFonts w:ascii="Theinhardt Regular" w:hAnsi="Theinhardt Regular" w:cs="Theinhardt Regular" w:eastAsia="Theinhardt Regular"/>
          <w:sz w:val="18"/>
          <w:szCs w:val="18"/>
        </w:rPr>
        <w:t> et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un</w:t>
      </w:r>
      <w:r>
        <w:rPr>
          <w:rFonts w:ascii="Theinhardt Regular" w:hAnsi="Theinhardt Regular" w:cs="Theinhardt Regular" w:eastAsia="Theinhardt Regular"/>
          <w:sz w:val="18"/>
          <w:szCs w:val="18"/>
        </w:rPr>
        <w:t> 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stock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glace</w:t>
      </w:r>
      <w:r>
        <w:rPr>
          <w:rFonts w:ascii="Theinhardt Regular" w:hAnsi="Theinhardt Regular" w:cs="Theinhardt Regular" w:eastAsia="Theinhardt Regular"/>
          <w:spacing w:val="4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assurent</w:t>
      </w:r>
      <w:r>
        <w:rPr>
          <w:rFonts w:ascii="Theinhardt Regular" w:hAnsi="Theinhardt Regular" w:cs="Theinhardt Regular" w:eastAsia="Theinhardt Regular"/>
          <w:spacing w:val="4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une</w:t>
      </w:r>
      <w:r>
        <w:rPr>
          <w:rFonts w:ascii="Theinhardt Regular" w:hAnsi="Theinhardt Regular" w:cs="Theinhardt Regular" w:eastAsia="Theinhardt Regular"/>
          <w:spacing w:val="4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plus</w:t>
      </w:r>
      <w:r>
        <w:rPr>
          <w:rFonts w:ascii="Theinhardt Regular" w:hAnsi="Theinhardt Regular" w:cs="Theinhardt Regular" w:eastAsia="Theinhardt Regular"/>
          <w:spacing w:val="4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grande</w:t>
      </w:r>
      <w:r>
        <w:rPr>
          <w:rFonts w:ascii="Theinhardt Regular" w:hAnsi="Theinhardt Regular" w:cs="Theinhardt Regular" w:eastAsia="Theinhardt Regular"/>
          <w:spacing w:val="4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indépen-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dance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aux</w:t>
      </w:r>
      <w:r>
        <w:rPr>
          <w:rFonts w:ascii="Theinhardt Regular" w:hAnsi="Theinhardt Regular" w:cs="Theinhardt Regular" w:eastAsia="Theinhardt Regular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énergies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fossiles.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La</w:t>
      </w:r>
      <w:r>
        <w:rPr>
          <w:rFonts w:ascii="Theinhardt Regular" w:hAnsi="Theinhardt Regular" w:cs="Theinhardt Regular" w:eastAsia="Theinhardt Regular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rénovation</w:t>
      </w:r>
      <w:r>
        <w:rPr>
          <w:rFonts w:ascii="Theinhardt Regular" w:hAnsi="Theinhardt Regular" w:cs="Theinhardt Regular" w:eastAsia="Theinhardt Regular"/>
          <w:spacing w:val="3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et</w:t>
      </w:r>
      <w:r>
        <w:rPr>
          <w:rFonts w:ascii="Theinhardt Regular" w:hAnsi="Theinhardt Regular" w:cs="Theinhardt Regular" w:eastAsia="Theinhardt Regular"/>
          <w:spacing w:val="4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l’installation</w:t>
      </w:r>
      <w:r>
        <w:rPr>
          <w:rFonts w:ascii="Theinhardt Regular" w:hAnsi="Theinhardt Regular" w:cs="Theinhardt Regular" w:eastAsia="Theinhardt Regular"/>
          <w:spacing w:val="4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solaire</w:t>
      </w:r>
      <w:r>
        <w:rPr>
          <w:rFonts w:ascii="Theinhardt Regular" w:hAnsi="Theinhardt Regular" w:cs="Theinhardt Regular" w:eastAsia="Theinhardt Regular"/>
          <w:spacing w:val="4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thermique</w:t>
      </w:r>
      <w:r>
        <w:rPr>
          <w:rFonts w:ascii="Theinhardt Regular" w:hAnsi="Theinhardt Regular" w:cs="Theinhardt Regular" w:eastAsia="Theinhardt Regular"/>
          <w:spacing w:val="4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ont</w:t>
      </w:r>
      <w:r>
        <w:rPr>
          <w:rFonts w:ascii="Theinhardt Regular" w:hAnsi="Theinhardt Regular" w:cs="Theinhardt Regular" w:eastAsia="Theinhardt Regular"/>
          <w:spacing w:val="4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per-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mis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réduire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les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émissions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CO</w:t>
      </w:r>
      <w:r>
        <w:rPr>
          <w:rFonts w:ascii="Theinhardt Regular" w:hAnsi="Theinhardt Regular" w:cs="Theinhardt Regular" w:eastAsia="Theinhardt Regular"/>
          <w:spacing w:val="-1"/>
          <w:position w:val="-5"/>
          <w:sz w:val="10"/>
          <w:szCs w:val="10"/>
        </w:rPr>
        <w:t>2</w:t>
      </w:r>
      <w:r>
        <w:rPr>
          <w:rFonts w:ascii="Theinhardt Regular" w:hAnsi="Theinhardt Regular" w:cs="Theinhardt Regular" w:eastAsia="Theinhardt Regular"/>
          <w:spacing w:val="17"/>
          <w:position w:val="-5"/>
          <w:sz w:val="10"/>
          <w:szCs w:val="10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91%,</w:t>
      </w:r>
      <w:r>
        <w:rPr>
          <w:rFonts w:ascii="Theinhardt Regular" w:hAnsi="Theinhardt Regular" w:cs="Theinhardt Regular" w:eastAsia="Theinhardt Regular"/>
          <w:spacing w:val="4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lesquelles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passent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d’environ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1’961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tonnes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à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183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tonnes.</w:t>
      </w:r>
      <w:r>
        <w:rPr>
          <w:rFonts w:ascii="Theinhardt Regular" w:hAnsi="Theinhardt Regular" w:cs="Theinhardt Regular" w:eastAsia="Theinhardt Regular"/>
          <w:spacing w:val="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Il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est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en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outre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prévu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d’accompagner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les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coopératrices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et 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coo-</w:t>
      </w:r>
    </w:p>
    <w:p>
      <w:pPr>
        <w:spacing w:line="232" w:lineRule="auto" w:before="1"/>
        <w:ind w:left="106" w:right="0" w:firstLine="0"/>
        <w:jc w:val="left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pérateurs,</w:t>
      </w:r>
      <w:r>
        <w:rPr>
          <w:rFonts w:ascii="Theinhardt Regular" w:hAnsi="Theinhardt Regular" w:cs="Theinhardt Regular" w:eastAsia="Theinhardt Regular"/>
          <w:spacing w:val="-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en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répondant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à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leurs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questions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et</w:t>
      </w:r>
      <w:r>
        <w:rPr>
          <w:rFonts w:ascii="Theinhardt Regular" w:hAnsi="Theinhardt Regular" w:cs="Theinhardt Regular" w:eastAsia="Theinhardt Regular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en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les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motivant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à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économiser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l’énergie.</w:t>
      </w:r>
    </w:p>
    <w:p>
      <w:pPr>
        <w:spacing w:line="232" w:lineRule="auto" w:before="0"/>
        <w:ind w:left="10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sz w:val="18"/>
          <w:szCs w:val="18"/>
        </w:rPr>
        <w:t>Il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convient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noter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tout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particulièrement</w:t>
      </w:r>
      <w:r>
        <w:rPr>
          <w:rFonts w:ascii="Theinhardt Regular" w:hAnsi="Theinhardt Regular" w:cs="Theinhardt Regular" w:eastAsia="Theinhardt Regular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le</w:t>
      </w:r>
      <w:r>
        <w:rPr>
          <w:rFonts w:ascii="Theinhardt Regular" w:hAnsi="Theinhardt Regular" w:cs="Theinhardt Regular" w:eastAsia="Theinhardt Regular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groupe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pluridisciplinaire</w:t>
      </w:r>
      <w:r>
        <w:rPr>
          <w:rFonts w:ascii="Theinhardt Regular" w:hAnsi="Theinhardt Regular" w:cs="Theinhardt Regular" w:eastAsia="Theinhardt Regular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mandataires</w:t>
      </w:r>
      <w:r>
        <w:rPr>
          <w:rFonts w:ascii="Theinhardt Regular" w:hAnsi="Theinhardt Regular" w:cs="Theinhardt Regular" w:eastAsia="Theinhardt Regular"/>
          <w:spacing w:val="4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ainsi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que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la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forte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implication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du</w:t>
      </w:r>
      <w:r>
        <w:rPr>
          <w:rFonts w:ascii="Theinhardt Regular" w:hAnsi="Theinhardt Regular" w:cs="Theinhardt Regular" w:eastAsia="Theinhardt Regular"/>
          <w:spacing w:val="2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maître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d’ouvrage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et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la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régie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pour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ce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projet.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«La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Cigale»</w:t>
      </w:r>
      <w:r>
        <w:rPr>
          <w:rFonts w:ascii="Theinhardt Regular" w:hAnsi="Theinhardt Regular" w:cs="Theinhardt Regular" w:eastAsia="Theinhardt Regular"/>
          <w:spacing w:val="4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vise</w:t>
      </w:r>
      <w:r>
        <w:rPr>
          <w:rFonts w:ascii="Theinhardt Regular" w:hAnsi="Theinhardt Regular" w:cs="Theinhardt Regular" w:eastAsia="Theinhardt Regular"/>
          <w:spacing w:val="4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les</w:t>
      </w:r>
      <w:r>
        <w:rPr>
          <w:rFonts w:ascii="Theinhardt Regular" w:hAnsi="Theinhardt Regular" w:cs="Theinhardt Regular" w:eastAsia="Theinhardt Regular"/>
          <w:spacing w:val="4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objectifs</w:t>
      </w:r>
      <w:r>
        <w:rPr>
          <w:rFonts w:ascii="Theinhardt Regular" w:hAnsi="Theinhardt Regular" w:cs="Theinhardt Regular" w:eastAsia="Theinhardt Regular"/>
          <w:spacing w:val="4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pacing w:val="4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la</w:t>
      </w:r>
      <w:r>
        <w:rPr>
          <w:rFonts w:ascii="Theinhardt Regular" w:hAnsi="Theinhardt Regular" w:cs="Theinhardt Regular" w:eastAsia="Theinhardt Regular"/>
          <w:spacing w:val="4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société</w:t>
      </w:r>
      <w:r>
        <w:rPr>
          <w:rFonts w:ascii="Theinhardt Regular" w:hAnsi="Theinhardt Regular" w:cs="Theinhardt Regular" w:eastAsia="Theinhardt Regular"/>
          <w:spacing w:val="4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à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2000</w:t>
      </w:r>
      <w:r>
        <w:rPr>
          <w:rFonts w:ascii="Theinhardt Regular" w:hAnsi="Theinhardt Regular" w:cs="Theinhardt Regular" w:eastAsia="Theinhardt Regular"/>
          <w:spacing w:val="-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watts</w:t>
      </w:r>
      <w:r>
        <w:rPr>
          <w:rFonts w:ascii="Theinhardt Regular" w:hAnsi="Theinhardt Regular" w:cs="Theinhardt Regular" w:eastAsia="Theinhardt Regular"/>
          <w:spacing w:val="-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et</w:t>
      </w:r>
      <w:r>
        <w:rPr>
          <w:rFonts w:ascii="Theinhardt Regular" w:hAnsi="Theinhardt Regular" w:cs="Theinhardt Regular" w:eastAsia="Theinhardt Regular"/>
          <w:spacing w:val="-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elle</w:t>
      </w:r>
      <w:r>
        <w:rPr>
          <w:rFonts w:ascii="Theinhardt Regular" w:hAnsi="Theinhardt Regular" w:cs="Theinhardt Regular" w:eastAsia="Theinhardt Regular"/>
          <w:spacing w:val="-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est</w:t>
      </w:r>
      <w:r>
        <w:rPr>
          <w:rFonts w:ascii="Theinhardt Regular" w:hAnsi="Theinhardt Regular" w:cs="Theinhardt Regular" w:eastAsia="Theinhardt Regular"/>
          <w:spacing w:val="-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la</w:t>
      </w:r>
      <w:r>
        <w:rPr>
          <w:rFonts w:ascii="Theinhardt Regular" w:hAnsi="Theinhardt Regular" w:cs="Theinhardt Regular" w:eastAsia="Theinhardt Regular"/>
          <w:spacing w:val="-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plus</w:t>
      </w:r>
      <w:r>
        <w:rPr>
          <w:rFonts w:ascii="Theinhardt Regular" w:hAnsi="Theinhardt Regular" w:cs="Theinhardt Regular" w:eastAsia="Theinhardt Regular"/>
          <w:spacing w:val="-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grande</w:t>
      </w:r>
      <w:r>
        <w:rPr>
          <w:rFonts w:ascii="Theinhardt Regular" w:hAnsi="Theinhardt Regular" w:cs="Theinhardt Regular" w:eastAsia="Theinhardt Regular"/>
          <w:spacing w:val="-1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rénova-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tion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Minergie-P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en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Suisse.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3"/>
          <w:sz w:val="18"/>
          <w:szCs w:val="18"/>
        </w:rPr>
        <w:t>Par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conséquent,</w:t>
      </w:r>
      <w:r>
        <w:rPr>
          <w:rFonts w:ascii="Theinhardt Regular" w:hAnsi="Theinhardt Regular" w:cs="Theinhardt Regular" w:eastAsia="Theinhardt Regular"/>
          <w:spacing w:val="2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le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projet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z w:val="18"/>
          <w:szCs w:val="18"/>
        </w:rPr>
        <w:t> la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société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coopérative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«La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Ciga-</w:t>
      </w:r>
      <w:r>
        <w:rPr>
          <w:rFonts w:ascii="Theinhardt Regular" w:hAnsi="Theinhardt Regular" w:cs="Theinhardt Regular" w:eastAsia="Theinhardt Regular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le»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reçoit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le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Prix Solaire Suisse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2014.</w:t>
      </w:r>
      <w:r>
        <w:rPr>
          <w:rFonts w:ascii="Theinhardt Regular" w:hAnsi="Theinhardt Regular" w:cs="Theinhardt Regular" w:eastAsia="Theinhardt Regular"/>
          <w:sz w:val="18"/>
          <w:szCs w:val="18"/>
        </w:rPr>
      </w:r>
    </w:p>
    <w:p>
      <w:pPr>
        <w:pStyle w:val="BodyText"/>
        <w:spacing w:line="230" w:lineRule="exact" w:before="97"/>
        <w:ind w:right="8"/>
        <w:jc w:val="both"/>
        <w:rPr>
          <w:i w:val="0"/>
        </w:rPr>
      </w:pPr>
      <w:r>
        <w:rPr>
          <w:i w:val="0"/>
        </w:rPr>
        <w:br w:type="column"/>
      </w:r>
      <w:r>
        <w:rPr>
          <w:spacing w:val="-3"/>
        </w:rPr>
        <w:t>kWh/a,</w:t>
      </w:r>
      <w:r>
        <w:rPr>
          <w:spacing w:val="-8"/>
        </w:rPr>
        <w:t> </w:t>
      </w:r>
      <w:r>
        <w:rPr>
          <w:spacing w:val="-2"/>
        </w:rPr>
        <w:t>die</w:t>
      </w:r>
      <w:r>
        <w:rPr>
          <w:spacing w:val="-1"/>
        </w:rPr>
        <w:t> zur </w:t>
      </w:r>
      <w:r>
        <w:rPr>
          <w:spacing w:val="-2"/>
        </w:rPr>
        <w:t>Deckung</w:t>
      </w:r>
      <w:r>
        <w:rPr>
          <w:spacing w:val="-1"/>
        </w:rPr>
        <w:t> </w:t>
      </w:r>
      <w:r>
        <w:rPr>
          <w:spacing w:val="-2"/>
        </w:rPr>
        <w:t>des</w:t>
      </w:r>
      <w:r>
        <w:rPr>
          <w:spacing w:val="-1"/>
        </w:rPr>
        <w:t> </w:t>
      </w:r>
      <w:r>
        <w:rPr>
          <w:spacing w:val="-2"/>
        </w:rPr>
        <w:t>Gesamtenergie-</w:t>
      </w:r>
      <w:r>
        <w:rPr>
          <w:spacing w:val="29"/>
        </w:rPr>
        <w:t> </w:t>
      </w:r>
      <w:r>
        <w:rPr>
          <w:spacing w:val="-2"/>
        </w:rPr>
        <w:t>verbrauchs</w:t>
      </w:r>
      <w:r>
        <w:rPr>
          <w:spacing w:val="16"/>
        </w:rPr>
        <w:t> </w:t>
      </w:r>
      <w:r>
        <w:rPr>
          <w:spacing w:val="-3"/>
        </w:rPr>
        <w:t>notwendig</w:t>
      </w:r>
      <w:r>
        <w:rPr>
          <w:spacing w:val="16"/>
        </w:rPr>
        <w:t> </w:t>
      </w:r>
      <w:r>
        <w:rPr>
          <w:spacing w:val="-2"/>
        </w:rPr>
        <w:t>sind,</w:t>
      </w:r>
      <w:r>
        <w:rPr>
          <w:spacing w:val="9"/>
        </w:rPr>
        <w:t> </w:t>
      </w:r>
      <w:r>
        <w:rPr>
          <w:spacing w:val="-2"/>
        </w:rPr>
        <w:t>müssen</w:t>
      </w:r>
      <w:r>
        <w:rPr>
          <w:spacing w:val="16"/>
        </w:rPr>
        <w:t> </w:t>
      </w:r>
      <w:r>
        <w:rPr>
          <w:spacing w:val="-2"/>
        </w:rPr>
        <w:t>die</w:t>
      </w:r>
      <w:r>
        <w:rPr>
          <w:spacing w:val="16"/>
        </w:rPr>
        <w:t> </w:t>
      </w:r>
      <w:r>
        <w:rPr>
          <w:spacing w:val="-1"/>
        </w:rPr>
        <w:t>Be-</w:t>
      </w:r>
      <w:r>
        <w:rPr>
          <w:spacing w:val="51"/>
        </w:rPr>
        <w:t> </w:t>
      </w:r>
      <w:r>
        <w:rPr>
          <w:spacing w:val="-2"/>
        </w:rPr>
        <w:t>wohner </w:t>
      </w:r>
      <w:r>
        <w:rPr>
          <w:spacing w:val="-1"/>
        </w:rPr>
        <w:t>hinzukaufen.</w:t>
      </w:r>
      <w:r>
        <w:rPr>
          <w:i w:val="0"/>
        </w:rPr>
      </w:r>
    </w:p>
    <w:p>
      <w:pPr>
        <w:pStyle w:val="BodyText"/>
        <w:spacing w:line="227" w:lineRule="auto" w:before="18"/>
        <w:ind w:right="2" w:firstLine="226"/>
        <w:jc w:val="both"/>
        <w:rPr>
          <w:i w:val="0"/>
        </w:rPr>
      </w:pPr>
      <w:r>
        <w:rPr>
          <w:spacing w:val="-2"/>
        </w:rPr>
        <w:t>Die</w:t>
      </w:r>
      <w:r>
        <w:rPr>
          <w:spacing w:val="10"/>
        </w:rPr>
        <w:t> </w:t>
      </w:r>
      <w:r>
        <w:rPr>
          <w:spacing w:val="-2"/>
        </w:rPr>
        <w:t>Wärmepumpe</w:t>
      </w:r>
      <w:r>
        <w:rPr>
          <w:spacing w:val="10"/>
        </w:rPr>
        <w:t> </w:t>
      </w:r>
      <w:r>
        <w:rPr>
          <w:spacing w:val="-2"/>
        </w:rPr>
        <w:t>und</w:t>
      </w:r>
      <w:r>
        <w:rPr>
          <w:spacing w:val="10"/>
        </w:rPr>
        <w:t> </w:t>
      </w:r>
      <w:r>
        <w:rPr>
          <w:spacing w:val="-2"/>
        </w:rPr>
        <w:t>der</w:t>
      </w:r>
      <w:r>
        <w:rPr>
          <w:spacing w:val="10"/>
        </w:rPr>
        <w:t> </w:t>
      </w:r>
      <w:r>
        <w:rPr>
          <w:spacing w:val="-2"/>
        </w:rPr>
        <w:t>Eisspeicher</w:t>
      </w:r>
      <w:r>
        <w:rPr>
          <w:spacing w:val="23"/>
        </w:rPr>
        <w:t> </w:t>
      </w:r>
      <w:r>
        <w:rPr>
          <w:spacing w:val="-1"/>
        </w:rPr>
        <w:t>erlauben</w:t>
      </w:r>
      <w:r>
        <w:rPr>
          <w:spacing w:val="24"/>
        </w:rPr>
        <w:t> </w:t>
      </w:r>
      <w:r>
        <w:rPr>
          <w:spacing w:val="-2"/>
        </w:rPr>
        <w:t>eine</w:t>
      </w:r>
      <w:r>
        <w:rPr>
          <w:spacing w:val="25"/>
        </w:rPr>
        <w:t> </w:t>
      </w:r>
      <w:r>
        <w:rPr>
          <w:spacing w:val="-3"/>
        </w:rPr>
        <w:t>grössere</w:t>
      </w:r>
      <w:r>
        <w:rPr>
          <w:spacing w:val="24"/>
        </w:rPr>
        <w:t> </w:t>
      </w:r>
      <w:r>
        <w:rPr>
          <w:spacing w:val="-2"/>
        </w:rPr>
        <w:t>Unabhängigkeit</w:t>
      </w:r>
      <w:r>
        <w:rPr>
          <w:spacing w:val="25"/>
        </w:rPr>
        <w:t> </w:t>
      </w:r>
      <w:r>
        <w:rPr>
          <w:spacing w:val="-2"/>
        </w:rPr>
        <w:t>von</w:t>
      </w:r>
      <w:r>
        <w:rPr>
          <w:spacing w:val="34"/>
        </w:rPr>
        <w:t> </w:t>
      </w:r>
      <w:r>
        <w:rPr>
          <w:spacing w:val="-2"/>
        </w:rPr>
        <w:t>fossilen</w:t>
      </w:r>
      <w:r>
        <w:rPr>
          <w:spacing w:val="5"/>
        </w:rPr>
        <w:t> </w:t>
      </w:r>
      <w:r>
        <w:rPr>
          <w:spacing w:val="-2"/>
        </w:rPr>
        <w:t>Energieträgern.</w:t>
      </w:r>
      <w:r>
        <w:rPr>
          <w:spacing w:val="-1"/>
        </w:rPr>
        <w:t> </w:t>
      </w:r>
      <w:r>
        <w:rPr>
          <w:spacing w:val="-2"/>
        </w:rPr>
        <w:t>Die</w:t>
      </w:r>
      <w:r>
        <w:rPr>
          <w:spacing w:val="5"/>
        </w:rPr>
        <w:t> </w:t>
      </w:r>
      <w:r>
        <w:rPr>
          <w:spacing w:val="-2"/>
        </w:rPr>
        <w:t>CO</w:t>
      </w:r>
      <w:r>
        <w:rPr>
          <w:spacing w:val="-2"/>
          <w:position w:val="-5"/>
          <w:sz w:val="10"/>
          <w:szCs w:val="10"/>
        </w:rPr>
        <w:t>2</w:t>
      </w:r>
      <w:r>
        <w:rPr>
          <w:spacing w:val="-2"/>
        </w:rPr>
        <w:t>-Emissionen</w:t>
      </w:r>
      <w:r>
        <w:rPr>
          <w:spacing w:val="33"/>
        </w:rPr>
        <w:t> </w:t>
      </w:r>
      <w:r>
        <w:rPr>
          <w:spacing w:val="-3"/>
        </w:rPr>
        <w:t>konnten</w:t>
      </w:r>
      <w:r>
        <w:rPr>
          <w:spacing w:val="17"/>
        </w:rPr>
        <w:t> </w:t>
      </w:r>
      <w:r>
        <w:rPr>
          <w:spacing w:val="-1"/>
        </w:rPr>
        <w:t>dank</w:t>
      </w:r>
      <w:r>
        <w:rPr>
          <w:spacing w:val="17"/>
        </w:rPr>
        <w:t> </w:t>
      </w:r>
      <w:r>
        <w:rPr>
          <w:spacing w:val="-2"/>
        </w:rPr>
        <w:t>der</w:t>
      </w:r>
      <w:r>
        <w:rPr>
          <w:spacing w:val="17"/>
        </w:rPr>
        <w:t> </w:t>
      </w:r>
      <w:r>
        <w:rPr>
          <w:spacing w:val="-2"/>
        </w:rPr>
        <w:t>Sanierung</w:t>
      </w:r>
      <w:r>
        <w:rPr>
          <w:spacing w:val="17"/>
        </w:rPr>
        <w:t> </w:t>
      </w:r>
      <w:r>
        <w:rPr>
          <w:spacing w:val="-2"/>
        </w:rPr>
        <w:t>und</w:t>
      </w:r>
      <w:r>
        <w:rPr>
          <w:spacing w:val="17"/>
        </w:rPr>
        <w:t> </w:t>
      </w:r>
      <w:r>
        <w:rPr>
          <w:spacing w:val="-2"/>
        </w:rPr>
        <w:t>der</w:t>
      </w:r>
      <w:r>
        <w:rPr>
          <w:spacing w:val="17"/>
        </w:rPr>
        <w:t> </w:t>
      </w:r>
      <w:r>
        <w:rPr>
          <w:spacing w:val="-1"/>
        </w:rPr>
        <w:t>Instal-</w:t>
      </w:r>
      <w:r>
        <w:rPr>
          <w:spacing w:val="33"/>
        </w:rPr>
        <w:t> </w:t>
      </w:r>
      <w:r>
        <w:rPr>
          <w:spacing w:val="-1"/>
        </w:rPr>
        <w:t>lation</w:t>
      </w:r>
      <w:r>
        <w:rPr>
          <w:spacing w:val="8"/>
        </w:rPr>
        <w:t> </w:t>
      </w:r>
      <w:r>
        <w:rPr>
          <w:spacing w:val="-2"/>
        </w:rPr>
        <w:t>der</w:t>
      </w:r>
      <w:r>
        <w:rPr>
          <w:spacing w:val="8"/>
        </w:rPr>
        <w:t> </w:t>
      </w:r>
      <w:r>
        <w:rPr>
          <w:spacing w:val="-2"/>
        </w:rPr>
        <w:t>thermischen</w:t>
      </w:r>
      <w:r>
        <w:rPr>
          <w:spacing w:val="8"/>
        </w:rPr>
        <w:t> </w:t>
      </w:r>
      <w:r>
        <w:rPr>
          <w:spacing w:val="-2"/>
        </w:rPr>
        <w:t>Solaranlage</w:t>
      </w:r>
      <w:r>
        <w:rPr>
          <w:spacing w:val="8"/>
        </w:rPr>
        <w:t> </w:t>
      </w:r>
      <w:r>
        <w:rPr>
          <w:spacing w:val="-1"/>
        </w:rPr>
        <w:t>um</w:t>
      </w:r>
      <w:r>
        <w:rPr>
          <w:spacing w:val="8"/>
        </w:rPr>
        <w:t> </w:t>
      </w:r>
      <w:r>
        <w:rPr>
          <w:spacing w:val="-1"/>
        </w:rPr>
        <w:t>91%</w:t>
      </w:r>
      <w:r>
        <w:rPr>
          <w:spacing w:val="22"/>
        </w:rPr>
        <w:t> </w:t>
      </w:r>
      <w:r>
        <w:rPr>
          <w:spacing w:val="-2"/>
        </w:rPr>
        <w:t>von</w:t>
      </w:r>
      <w:r>
        <w:rPr>
          <w:spacing w:val="5"/>
        </w:rPr>
        <w:t> </w:t>
      </w:r>
      <w:r>
        <w:rPr>
          <w:spacing w:val="-1"/>
        </w:rPr>
        <w:t>1’961</w:t>
      </w:r>
      <w:r>
        <w:rPr>
          <w:spacing w:val="5"/>
        </w:rPr>
        <w:t> </w:t>
      </w:r>
      <w:r>
        <w:rPr/>
        <w:t>t</w:t>
      </w:r>
      <w:r>
        <w:rPr>
          <w:spacing w:val="5"/>
        </w:rPr>
        <w:t> </w:t>
      </w:r>
      <w:r>
        <w:rPr/>
        <w:t>auf</w:t>
      </w:r>
      <w:r>
        <w:rPr>
          <w:spacing w:val="5"/>
        </w:rPr>
        <w:t> </w:t>
      </w:r>
      <w:r>
        <w:rPr>
          <w:spacing w:val="-1"/>
        </w:rPr>
        <w:t>183</w:t>
      </w:r>
      <w:r>
        <w:rPr>
          <w:spacing w:val="5"/>
        </w:rPr>
        <w:t> </w:t>
      </w:r>
      <w:r>
        <w:rPr/>
        <w:t>t</w:t>
      </w:r>
      <w:r>
        <w:rPr>
          <w:spacing w:val="5"/>
        </w:rPr>
        <w:t> </w:t>
      </w:r>
      <w:r>
        <w:rPr>
          <w:spacing w:val="-2"/>
        </w:rPr>
        <w:t>reduziert</w:t>
      </w:r>
      <w:r>
        <w:rPr>
          <w:spacing w:val="5"/>
        </w:rPr>
        <w:t> </w:t>
      </w:r>
      <w:r>
        <w:rPr>
          <w:spacing w:val="-3"/>
        </w:rPr>
        <w:t>werden.</w:t>
      </w:r>
      <w:r>
        <w:rPr>
          <w:spacing w:val="-2"/>
        </w:rPr>
        <w:t> </w:t>
      </w:r>
      <w:r>
        <w:rPr>
          <w:spacing w:val="-1"/>
        </w:rPr>
        <w:t>Un-</w:t>
      </w:r>
      <w:r>
        <w:rPr>
          <w:spacing w:val="35"/>
        </w:rPr>
        <w:t> </w:t>
      </w:r>
      <w:r>
        <w:rPr>
          <w:spacing w:val="-3"/>
        </w:rPr>
        <w:t>ter</w:t>
      </w:r>
      <w:r>
        <w:rPr>
          <w:spacing w:val="18"/>
        </w:rPr>
        <w:t> </w:t>
      </w:r>
      <w:r>
        <w:rPr>
          <w:spacing w:val="-3"/>
        </w:rPr>
        <w:t>anderem</w:t>
      </w:r>
      <w:r>
        <w:rPr>
          <w:spacing w:val="18"/>
        </w:rPr>
        <w:t> </w:t>
      </w:r>
      <w:r>
        <w:rPr>
          <w:spacing w:val="-1"/>
        </w:rPr>
        <w:t>ist</w:t>
      </w:r>
      <w:r>
        <w:rPr>
          <w:spacing w:val="18"/>
        </w:rPr>
        <w:t> </w:t>
      </w:r>
      <w:r>
        <w:rPr>
          <w:spacing w:val="-3"/>
        </w:rPr>
        <w:t>vorgesehen,</w:t>
      </w:r>
      <w:r>
        <w:rPr>
          <w:spacing w:val="11"/>
        </w:rPr>
        <w:t> </w:t>
      </w:r>
      <w:r>
        <w:rPr>
          <w:spacing w:val="-2"/>
        </w:rPr>
        <w:t>den</w:t>
      </w:r>
      <w:r>
        <w:rPr>
          <w:spacing w:val="18"/>
        </w:rPr>
        <w:t> </w:t>
      </w:r>
      <w:r>
        <w:rPr>
          <w:spacing w:val="-2"/>
        </w:rPr>
        <w:t>Genossen-</w:t>
      </w:r>
      <w:r>
        <w:rPr>
          <w:i w:val="0"/>
        </w:rPr>
      </w:r>
    </w:p>
    <w:p>
      <w:pPr>
        <w:pStyle w:val="BodyText"/>
        <w:spacing w:line="232" w:lineRule="auto" w:before="1"/>
        <w:ind w:right="2"/>
        <w:jc w:val="both"/>
        <w:rPr>
          <w:i w:val="0"/>
        </w:rPr>
      </w:pPr>
      <w:r>
        <w:rPr>
          <w:spacing w:val="-1"/>
        </w:rPr>
        <w:t>schaftern</w:t>
      </w:r>
      <w:r>
        <w:rPr>
          <w:spacing w:val="-5"/>
        </w:rPr>
        <w:t> </w:t>
      </w:r>
      <w:r>
        <w:rPr>
          <w:spacing w:val="-1"/>
        </w:rPr>
        <w:t>mit</w:t>
      </w:r>
      <w:r>
        <w:rPr>
          <w:spacing w:val="-5"/>
        </w:rPr>
        <w:t> </w:t>
      </w:r>
      <w:r>
        <w:rPr/>
        <w:t>Rat</w:t>
      </w:r>
      <w:r>
        <w:rPr>
          <w:spacing w:val="-5"/>
        </w:rPr>
        <w:t> </w:t>
      </w:r>
      <w:r>
        <w:rPr>
          <w:spacing w:val="-2"/>
        </w:rPr>
        <w:t>und</w:t>
      </w:r>
      <w:r>
        <w:rPr>
          <w:spacing w:val="-12"/>
        </w:rPr>
        <w:t> </w:t>
      </w:r>
      <w:r>
        <w:rPr>
          <w:spacing w:val="-4"/>
        </w:rPr>
        <w:t>Tat</w:t>
      </w:r>
      <w:r>
        <w:rPr>
          <w:spacing w:val="-5"/>
        </w:rPr>
        <w:t> </w:t>
      </w:r>
      <w:r>
        <w:rPr>
          <w:spacing w:val="-1"/>
        </w:rPr>
        <w:t>zur</w:t>
      </w:r>
      <w:r>
        <w:rPr>
          <w:spacing w:val="-5"/>
        </w:rPr>
        <w:t> </w:t>
      </w:r>
      <w:r>
        <w:rPr>
          <w:spacing w:val="-2"/>
        </w:rPr>
        <w:t>Seite</w:t>
      </w:r>
      <w:r>
        <w:rPr>
          <w:spacing w:val="-5"/>
        </w:rPr>
        <w:t> </w:t>
      </w:r>
      <w:r>
        <w:rPr>
          <w:spacing w:val="-1"/>
        </w:rPr>
        <w:t>zu</w:t>
      </w:r>
      <w:r>
        <w:rPr>
          <w:spacing w:val="-5"/>
        </w:rPr>
        <w:t> </w:t>
      </w:r>
      <w:r>
        <w:rPr>
          <w:spacing w:val="-3"/>
        </w:rPr>
        <w:t>stehen,</w:t>
      </w:r>
      <w:r>
        <w:rPr>
          <w:spacing w:val="22"/>
        </w:rPr>
        <w:t> </w:t>
      </w:r>
      <w:r>
        <w:rPr>
          <w:spacing w:val="-1"/>
        </w:rPr>
        <w:t>um</w:t>
      </w:r>
      <w:r>
        <w:rPr>
          <w:spacing w:val="-6"/>
        </w:rPr>
        <w:t> </w:t>
      </w:r>
      <w:r>
        <w:rPr>
          <w:spacing w:val="-2"/>
        </w:rPr>
        <w:t>sie</w:t>
      </w:r>
      <w:r>
        <w:rPr>
          <w:spacing w:val="-6"/>
        </w:rPr>
        <w:t> </w:t>
      </w:r>
      <w:r>
        <w:rPr>
          <w:spacing w:val="-1"/>
        </w:rPr>
        <w:t>dazu</w:t>
      </w:r>
      <w:r>
        <w:rPr>
          <w:spacing w:val="-6"/>
        </w:rPr>
        <w:t> </w:t>
      </w:r>
      <w:r>
        <w:rPr>
          <w:spacing w:val="-1"/>
        </w:rPr>
        <w:t>zu</w:t>
      </w:r>
      <w:r>
        <w:rPr>
          <w:spacing w:val="-6"/>
        </w:rPr>
        <w:t> </w:t>
      </w:r>
      <w:r>
        <w:rPr>
          <w:spacing w:val="-2"/>
        </w:rPr>
        <w:t>ermuntern,</w:t>
      </w:r>
      <w:r>
        <w:rPr>
          <w:spacing w:val="-13"/>
        </w:rPr>
        <w:t> </w:t>
      </w:r>
      <w:r>
        <w:rPr>
          <w:spacing w:val="-2"/>
        </w:rPr>
        <w:t>haushälterisch</w:t>
      </w:r>
      <w:r>
        <w:rPr>
          <w:spacing w:val="-6"/>
        </w:rPr>
        <w:t> </w:t>
      </w:r>
      <w:r>
        <w:rPr>
          <w:spacing w:val="-1"/>
        </w:rPr>
        <w:t>mit</w:t>
      </w:r>
      <w:r>
        <w:rPr>
          <w:spacing w:val="47"/>
        </w:rPr>
        <w:t> </w:t>
      </w:r>
      <w:r>
        <w:rPr>
          <w:spacing w:val="-3"/>
        </w:rPr>
        <w:t>Energie</w:t>
      </w:r>
      <w:r>
        <w:rPr>
          <w:spacing w:val="-2"/>
        </w:rPr>
        <w:t> </w:t>
      </w:r>
      <w:r>
        <w:rPr>
          <w:spacing w:val="-3"/>
        </w:rPr>
        <w:t>umzugehen.</w:t>
      </w:r>
      <w:r>
        <w:rPr>
          <w:i w:val="0"/>
        </w:rPr>
      </w:r>
    </w:p>
    <w:p>
      <w:pPr>
        <w:pStyle w:val="BodyText"/>
        <w:spacing w:line="232" w:lineRule="auto"/>
        <w:ind w:right="0" w:firstLine="226"/>
        <w:jc w:val="both"/>
        <w:rPr>
          <w:i w:val="0"/>
        </w:rPr>
      </w:pPr>
      <w:r>
        <w:rPr>
          <w:spacing w:val="-2"/>
        </w:rPr>
        <w:t>Besonders</w:t>
      </w:r>
      <w:r>
        <w:rPr>
          <w:spacing w:val="19"/>
        </w:rPr>
        <w:t> </w:t>
      </w:r>
      <w:r>
        <w:rPr>
          <w:spacing w:val="-2"/>
        </w:rPr>
        <w:t>hervorzuheben</w:t>
      </w:r>
      <w:r>
        <w:rPr>
          <w:spacing w:val="19"/>
        </w:rPr>
        <w:t> </w:t>
      </w:r>
      <w:r>
        <w:rPr>
          <w:spacing w:val="-2"/>
        </w:rPr>
        <w:t>sind</w:t>
      </w:r>
      <w:r>
        <w:rPr>
          <w:spacing w:val="19"/>
        </w:rPr>
        <w:t> </w:t>
      </w:r>
      <w:r>
        <w:rPr>
          <w:spacing w:val="-2"/>
        </w:rPr>
        <w:t>die</w:t>
      </w:r>
      <w:r>
        <w:rPr>
          <w:spacing w:val="19"/>
        </w:rPr>
        <w:t> </w:t>
      </w:r>
      <w:r>
        <w:rPr>
          <w:spacing w:val="-1"/>
        </w:rPr>
        <w:t>In-</w:t>
      </w:r>
      <w:r>
        <w:rPr>
          <w:spacing w:val="37"/>
        </w:rPr>
        <w:t> </w:t>
      </w:r>
      <w:r>
        <w:rPr>
          <w:spacing w:val="-2"/>
        </w:rPr>
        <w:t>terdisziplinarität</w:t>
      </w:r>
      <w:r>
        <w:rPr>
          <w:spacing w:val="20"/>
        </w:rPr>
        <w:t> </w:t>
      </w:r>
      <w:r>
        <w:rPr>
          <w:spacing w:val="-2"/>
        </w:rPr>
        <w:t>der</w:t>
      </w:r>
      <w:r>
        <w:rPr>
          <w:spacing w:val="20"/>
        </w:rPr>
        <w:t> </w:t>
      </w:r>
      <w:r>
        <w:rPr>
          <w:spacing w:val="-1"/>
        </w:rPr>
        <w:t>Auftragnehmer</w:t>
      </w:r>
      <w:r>
        <w:rPr>
          <w:spacing w:val="20"/>
        </w:rPr>
        <w:t> </w:t>
      </w:r>
      <w:r>
        <w:rPr>
          <w:spacing w:val="-2"/>
        </w:rPr>
        <w:t>und</w:t>
      </w:r>
      <w:r>
        <w:rPr>
          <w:spacing w:val="20"/>
        </w:rPr>
        <w:t> </w:t>
      </w:r>
      <w:r>
        <w:rPr>
          <w:spacing w:val="-2"/>
        </w:rPr>
        <w:t>der</w:t>
      </w:r>
      <w:r>
        <w:rPr>
          <w:spacing w:val="45"/>
        </w:rPr>
        <w:t> </w:t>
      </w:r>
      <w:r>
        <w:rPr>
          <w:spacing w:val="-2"/>
        </w:rPr>
        <w:t>starke</w:t>
      </w:r>
      <w:r>
        <w:rPr>
          <w:spacing w:val="26"/>
        </w:rPr>
        <w:t> </w:t>
      </w:r>
      <w:r>
        <w:rPr>
          <w:spacing w:val="-2"/>
        </w:rPr>
        <w:t>Miteinbezug</w:t>
      </w:r>
      <w:r>
        <w:rPr>
          <w:spacing w:val="27"/>
        </w:rPr>
        <w:t> </w:t>
      </w:r>
      <w:r>
        <w:rPr>
          <w:spacing w:val="-2"/>
        </w:rPr>
        <w:t>des</w:t>
      </w:r>
      <w:r>
        <w:rPr>
          <w:spacing w:val="26"/>
        </w:rPr>
        <w:t> </w:t>
      </w:r>
      <w:r>
        <w:rPr>
          <w:spacing w:val="-2"/>
        </w:rPr>
        <w:t>Bauherren</w:t>
      </w:r>
      <w:r>
        <w:rPr>
          <w:spacing w:val="27"/>
        </w:rPr>
        <w:t> </w:t>
      </w:r>
      <w:r>
        <w:rPr>
          <w:spacing w:val="-2"/>
        </w:rPr>
        <w:t>und</w:t>
      </w:r>
      <w:r>
        <w:rPr>
          <w:spacing w:val="27"/>
        </w:rPr>
        <w:t> </w:t>
      </w:r>
      <w:r>
        <w:rPr>
          <w:spacing w:val="-2"/>
        </w:rPr>
        <w:t>des</w:t>
      </w:r>
      <w:r>
        <w:rPr>
          <w:spacing w:val="34"/>
        </w:rPr>
        <w:t> </w:t>
      </w:r>
      <w:r>
        <w:rPr>
          <w:spacing w:val="-2"/>
        </w:rPr>
        <w:t>Planers</w:t>
      </w:r>
      <w:r>
        <w:rPr>
          <w:spacing w:val="26"/>
        </w:rPr>
        <w:t> </w:t>
      </w:r>
      <w:r>
        <w:rPr>
          <w:spacing w:val="-1"/>
        </w:rPr>
        <w:t>bei</w:t>
      </w:r>
      <w:r>
        <w:rPr>
          <w:spacing w:val="27"/>
        </w:rPr>
        <w:t> </w:t>
      </w:r>
      <w:r>
        <w:rPr>
          <w:spacing w:val="-2"/>
        </w:rPr>
        <w:t>diesem</w:t>
      </w:r>
      <w:r>
        <w:rPr>
          <w:spacing w:val="26"/>
        </w:rPr>
        <w:t> </w:t>
      </w:r>
      <w:r>
        <w:rPr>
          <w:spacing w:val="-2"/>
        </w:rPr>
        <w:t>Projekt</w:t>
      </w:r>
      <w:r>
        <w:rPr>
          <w:color w:val="0062AF"/>
          <w:spacing w:val="-2"/>
        </w:rPr>
        <w:t>.</w:t>
      </w:r>
      <w:r>
        <w:rPr>
          <w:color w:val="0062AF"/>
          <w:spacing w:val="19"/>
        </w:rPr>
        <w:t> </w:t>
      </w:r>
      <w:r>
        <w:rPr>
          <w:spacing w:val="-2"/>
        </w:rPr>
        <w:t>Die</w:t>
      </w:r>
      <w:r>
        <w:rPr>
          <w:spacing w:val="27"/>
        </w:rPr>
        <w:t> </w:t>
      </w:r>
      <w:r>
        <w:rPr>
          <w:spacing w:val="-2"/>
        </w:rPr>
        <w:t>Genossen-</w:t>
      </w:r>
      <w:r>
        <w:rPr>
          <w:spacing w:val="45"/>
        </w:rPr>
        <w:t> </w:t>
      </w:r>
      <w:r>
        <w:rPr>
          <w:spacing w:val="-1"/>
        </w:rPr>
        <w:t>schaft</w:t>
      </w:r>
      <w:r>
        <w:rPr>
          <w:spacing w:val="16"/>
        </w:rPr>
        <w:t> </w:t>
      </w:r>
      <w:r>
        <w:rPr>
          <w:spacing w:val="-2"/>
        </w:rPr>
        <w:t>„La</w:t>
      </w:r>
      <w:r>
        <w:rPr>
          <w:spacing w:val="16"/>
        </w:rPr>
        <w:t> </w:t>
      </w:r>
      <w:r>
        <w:rPr>
          <w:spacing w:val="-3"/>
        </w:rPr>
        <w:t>Cigale“</w:t>
      </w:r>
      <w:r>
        <w:rPr>
          <w:spacing w:val="5"/>
        </w:rPr>
        <w:t> </w:t>
      </w:r>
      <w:r>
        <w:rPr>
          <w:spacing w:val="-2"/>
        </w:rPr>
        <w:t>strebt</w:t>
      </w:r>
      <w:r>
        <w:rPr>
          <w:spacing w:val="16"/>
        </w:rPr>
        <w:t> </w:t>
      </w:r>
      <w:r>
        <w:rPr>
          <w:spacing w:val="-2"/>
        </w:rPr>
        <w:t>die</w:t>
      </w:r>
      <w:r>
        <w:rPr>
          <w:spacing w:val="16"/>
        </w:rPr>
        <w:t> </w:t>
      </w:r>
      <w:r>
        <w:rPr>
          <w:spacing w:val="-2"/>
        </w:rPr>
        <w:t>Umsetzung</w:t>
      </w:r>
      <w:r>
        <w:rPr>
          <w:spacing w:val="16"/>
        </w:rPr>
        <w:t> </w:t>
      </w:r>
      <w:r>
        <w:rPr>
          <w:spacing w:val="-2"/>
        </w:rPr>
        <w:t>der</w:t>
      </w:r>
      <w:r>
        <w:rPr>
          <w:spacing w:val="31"/>
        </w:rPr>
        <w:t> </w:t>
      </w:r>
      <w:r>
        <w:rPr>
          <w:spacing w:val="-1"/>
        </w:rPr>
        <w:t>2000-Watt-Gesellschaft</w:t>
      </w:r>
      <w:r>
        <w:rPr>
          <w:spacing w:val="42"/>
        </w:rPr>
        <w:t> </w:t>
      </w:r>
      <w:r>
        <w:rPr>
          <w:spacing w:val="-1"/>
        </w:rPr>
        <w:t>an.</w:t>
      </w:r>
      <w:r>
        <w:rPr>
          <w:spacing w:val="36"/>
        </w:rPr>
        <w:t> </w:t>
      </w:r>
      <w:r>
        <w:rPr>
          <w:spacing w:val="-2"/>
        </w:rPr>
        <w:t>Die</w:t>
      </w:r>
      <w:r>
        <w:rPr>
          <w:spacing w:val="42"/>
        </w:rPr>
        <w:t> </w:t>
      </w:r>
      <w:r>
        <w:rPr>
          <w:spacing w:val="-2"/>
        </w:rPr>
        <w:t>Siedlung</w:t>
      </w:r>
      <w:r>
        <w:rPr>
          <w:spacing w:val="28"/>
        </w:rPr>
        <w:t> </w:t>
      </w:r>
      <w:r>
        <w:rPr>
          <w:spacing w:val="-2"/>
        </w:rPr>
        <w:t>stellt</w:t>
      </w:r>
      <w:r>
        <w:rPr>
          <w:spacing w:val="34"/>
        </w:rPr>
        <w:t> </w:t>
      </w:r>
      <w:r>
        <w:rPr>
          <w:spacing w:val="-2"/>
        </w:rPr>
        <w:t>die</w:t>
      </w:r>
      <w:r>
        <w:rPr>
          <w:spacing w:val="35"/>
        </w:rPr>
        <w:t> </w:t>
      </w:r>
      <w:r>
        <w:rPr>
          <w:spacing w:val="-3"/>
        </w:rPr>
        <w:t>grösste</w:t>
      </w:r>
      <w:r>
        <w:rPr>
          <w:spacing w:val="34"/>
        </w:rPr>
        <w:t> </w:t>
      </w:r>
      <w:r>
        <w:rPr>
          <w:spacing w:val="-2"/>
        </w:rPr>
        <w:t>Minergie-P-Sanierung</w:t>
      </w:r>
      <w:r>
        <w:rPr>
          <w:spacing w:val="35"/>
        </w:rPr>
        <w:t> </w:t>
      </w:r>
      <w:r>
        <w:rPr>
          <w:spacing w:val="-2"/>
        </w:rPr>
        <w:t>der</w:t>
      </w:r>
      <w:r>
        <w:rPr>
          <w:spacing w:val="33"/>
        </w:rPr>
        <w:t> </w:t>
      </w:r>
      <w:r>
        <w:rPr>
          <w:spacing w:val="-3"/>
        </w:rPr>
        <w:t>Schweiz</w:t>
      </w:r>
      <w:r>
        <w:rPr>
          <w:spacing w:val="12"/>
        </w:rPr>
        <w:t> </w:t>
      </w:r>
      <w:r>
        <w:rPr>
          <w:spacing w:val="-5"/>
        </w:rPr>
        <w:t>dar.</w:t>
      </w:r>
      <w:r>
        <w:rPr>
          <w:spacing w:val="5"/>
        </w:rPr>
        <w:t> </w:t>
      </w:r>
      <w:r>
        <w:rPr>
          <w:spacing w:val="-1"/>
        </w:rPr>
        <w:t>Aus</w:t>
      </w:r>
      <w:r>
        <w:rPr>
          <w:spacing w:val="12"/>
        </w:rPr>
        <w:t> </w:t>
      </w:r>
      <w:r>
        <w:rPr>
          <w:spacing w:val="-2"/>
        </w:rPr>
        <w:t>diesen</w:t>
      </w:r>
      <w:r>
        <w:rPr>
          <w:spacing w:val="12"/>
        </w:rPr>
        <w:t> </w:t>
      </w:r>
      <w:r>
        <w:rPr>
          <w:spacing w:val="-2"/>
        </w:rPr>
        <w:t>Gründen</w:t>
      </w:r>
      <w:r>
        <w:rPr>
          <w:spacing w:val="12"/>
        </w:rPr>
        <w:t> </w:t>
      </w:r>
      <w:r>
        <w:rPr>
          <w:spacing w:val="-1"/>
        </w:rPr>
        <w:t>erhält</w:t>
      </w:r>
      <w:r>
        <w:rPr>
          <w:spacing w:val="12"/>
        </w:rPr>
        <w:t> </w:t>
      </w:r>
      <w:r>
        <w:rPr>
          <w:spacing w:val="-1"/>
        </w:rPr>
        <w:t>das</w:t>
      </w:r>
      <w:r>
        <w:rPr>
          <w:spacing w:val="40"/>
        </w:rPr>
        <w:t> </w:t>
      </w:r>
      <w:r>
        <w:rPr>
          <w:spacing w:val="-2"/>
        </w:rPr>
        <w:t>Projekt</w:t>
      </w:r>
      <w:r>
        <w:rPr>
          <w:spacing w:val="27"/>
        </w:rPr>
        <w:t> </w:t>
      </w:r>
      <w:r>
        <w:rPr>
          <w:spacing w:val="-2"/>
        </w:rPr>
        <w:t>der</w:t>
      </w:r>
      <w:r>
        <w:rPr>
          <w:spacing w:val="28"/>
        </w:rPr>
        <w:t> </w:t>
      </w:r>
      <w:r>
        <w:rPr>
          <w:spacing w:val="-2"/>
        </w:rPr>
        <w:t>Wohgenossenschaft</w:t>
      </w:r>
      <w:r>
        <w:rPr>
          <w:spacing w:val="27"/>
        </w:rPr>
        <w:t> </w:t>
      </w:r>
      <w:r>
        <w:rPr>
          <w:spacing w:val="-2"/>
        </w:rPr>
        <w:t>„La</w:t>
      </w:r>
      <w:r>
        <w:rPr>
          <w:spacing w:val="28"/>
        </w:rPr>
        <w:t> </w:t>
      </w:r>
      <w:r>
        <w:rPr>
          <w:spacing w:val="-3"/>
        </w:rPr>
        <w:t>Cigale“</w:t>
      </w:r>
      <w:r>
        <w:rPr>
          <w:spacing w:val="29"/>
        </w:rPr>
        <w:t> </w:t>
      </w:r>
      <w:r>
        <w:rPr>
          <w:spacing w:val="-2"/>
        </w:rPr>
        <w:t>den </w:t>
      </w:r>
      <w:r>
        <w:rPr>
          <w:spacing w:val="-3"/>
        </w:rPr>
        <w:t>Schweizer</w:t>
      </w:r>
      <w:r>
        <w:rPr>
          <w:spacing w:val="-2"/>
        </w:rPr>
        <w:t> Solarpreis </w:t>
      </w:r>
      <w:r>
        <w:rPr>
          <w:spacing w:val="-1"/>
        </w:rPr>
        <w:t>2014.</w:t>
      </w:r>
      <w:r>
        <w:rPr>
          <w:i w:val="0"/>
        </w:rPr>
      </w:r>
    </w:p>
    <w:p>
      <w:pPr>
        <w:tabs>
          <w:tab w:pos="1227" w:val="left" w:leader="none"/>
          <w:tab w:pos="1857" w:val="left" w:leader="none"/>
          <w:tab w:pos="2820" w:val="left" w:leader="none"/>
        </w:tabs>
        <w:spacing w:line="155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Regular" w:hAnsi="Theinhardt Regular" w:cs="Theinhardt Regular" w:eastAsia="Theinhardt Regular"/>
          <w:sz w:val="14"/>
          <w:szCs w:val="14"/>
        </w:rPr>
        <w:t>Toiture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solaire: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1’670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332.2   </w:t>
      </w:r>
      <w:r>
        <w:rPr>
          <w:rFonts w:ascii="Theinhardt Regular" w:hAnsi="Theinhardt Regular" w:cs="Theinhardt Regular" w:eastAsia="Theinhardt Regular"/>
          <w:spacing w:val="2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52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554’771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964" w:val="left" w:leader="none"/>
        </w:tabs>
        <w:spacing w:line="172" w:lineRule="exact" w:before="32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Bilan</w:t>
      </w:r>
      <w:r>
        <w:rPr>
          <w:rFonts w:ascii="Theinhardt Bold" w:hAnsi="Theinhardt Bold"/>
          <w:b/>
          <w:spacing w:val="-1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énergétique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(énergie</w:t>
      </w:r>
      <w:r>
        <w:rPr>
          <w:rFonts w:ascii="Theinhardt Bold" w:hAnsi="Theinhardt Bold"/>
          <w:b/>
          <w:spacing w:val="-1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finale)</w:t>
      </w:r>
      <w:r>
        <w:rPr>
          <w:rFonts w:ascii="Theinhardt Bold" w:hAnsi="Theinhardt Bold"/>
          <w:b/>
          <w:sz w:val="14"/>
        </w:rPr>
        <w:t>   </w:t>
      </w:r>
      <w:r>
        <w:rPr>
          <w:rFonts w:ascii="Theinhardt Bold" w:hAnsi="Theinhardt Bold"/>
          <w:b/>
          <w:spacing w:val="21"/>
          <w:sz w:val="14"/>
        </w:rPr>
        <w:t> </w:t>
      </w:r>
      <w:r>
        <w:rPr>
          <w:rFonts w:ascii="Theinhardt Regular" w:hAnsi="Theinhardt Regular"/>
          <w:sz w:val="14"/>
        </w:rPr>
        <w:t>%</w:t>
        <w:tab/>
      </w:r>
      <w:r>
        <w:rPr>
          <w:rFonts w:ascii="Theinhardt Regular" w:hAnsi="Theinhardt Regular"/>
          <w:spacing w:val="-1"/>
          <w:sz w:val="14"/>
        </w:rPr>
        <w:t>kWh/a</w:t>
      </w:r>
      <w:r>
        <w:rPr>
          <w:rFonts w:ascii="Theinhardt Regular" w:hAnsi="Theinhardt Regular"/>
          <w:sz w:val="14"/>
        </w:rPr>
      </w:r>
    </w:p>
    <w:p>
      <w:pPr>
        <w:tabs>
          <w:tab w:pos="2421" w:val="left" w:leader="none"/>
          <w:tab w:pos="2820" w:val="left" w:leader="none"/>
        </w:tabs>
        <w:spacing w:line="160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Alimentation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énergétique: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52</w:t>
        <w:tab/>
        <w:t>554’771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39" w:val="left" w:leader="none"/>
        </w:tabs>
        <w:spacing w:line="160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z w:val="14"/>
          <w:szCs w:val="14"/>
        </w:rPr>
        <w:t>Total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besoins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en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énergie: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1’069’644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99" w:val="left" w:leader="none"/>
          <w:tab w:pos="2854" w:val="left" w:leader="none"/>
        </w:tabs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Apport</w:t>
      </w:r>
      <w:r>
        <w:rPr>
          <w:rFonts w:ascii="Theinhardt Regular" w:hAnsi="Theinhardt Regular" w:cs="Theinhardt Regular" w:eastAsia="Theinhardt Regular"/>
          <w:sz w:val="14"/>
          <w:szCs w:val="14"/>
        </w:rPr>
        <w:t> d’énergie:</w:t>
        <w:tab/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48</w:t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514’873</w:t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◊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Confirmé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par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SIG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le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24.7.2014</w:t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tabs>
          <w:tab w:pos="3439" w:val="left" w:leader="none"/>
        </w:tabs>
        <w:spacing w:before="0"/>
        <w:ind w:left="10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 w:hAnsi="Theinhardt Black"/>
          <w:b/>
          <w:sz w:val="14"/>
        </w:rPr>
      </w:r>
      <w:r>
        <w:rPr>
          <w:rFonts w:ascii="Theinhardt Black" w:hAnsi="Theinhardt Black"/>
          <w:b/>
          <w:spacing w:val="2"/>
          <w:sz w:val="14"/>
          <w:u w:val="dotted" w:color="000000"/>
        </w:rPr>
        <w:t>Personnes</w:t>
      </w:r>
      <w:r>
        <w:rPr>
          <w:rFonts w:ascii="Theinhardt Black" w:hAnsi="Theinhardt Black"/>
          <w:b/>
          <w:sz w:val="14"/>
          <w:u w:val="dotted" w:color="000000"/>
        </w:rPr>
        <w:t> </w:t>
      </w:r>
      <w:r>
        <w:rPr>
          <w:rFonts w:ascii="Theinhardt Black" w:hAnsi="Theinhardt Black"/>
          <w:b/>
          <w:spacing w:val="1"/>
          <w:sz w:val="14"/>
          <w:u w:val="dotted" w:color="000000"/>
        </w:rPr>
        <w:t>ayant</w:t>
      </w:r>
      <w:r>
        <w:rPr>
          <w:rFonts w:ascii="Theinhardt Black" w:hAnsi="Theinhardt Black"/>
          <w:b/>
          <w:sz w:val="14"/>
          <w:u w:val="dotted" w:color="000000"/>
        </w:rPr>
        <w:t> </w:t>
      </w:r>
      <w:r>
        <w:rPr>
          <w:rFonts w:ascii="Theinhardt Black" w:hAnsi="Theinhardt Black"/>
          <w:b/>
          <w:spacing w:val="2"/>
          <w:sz w:val="14"/>
          <w:u w:val="dotted" w:color="000000"/>
        </w:rPr>
        <w:t>par</w:t>
      </w:r>
      <w:r>
        <w:rPr>
          <w:rFonts w:ascii="Theinhardt Black" w:hAnsi="Theinhardt Black"/>
          <w:b/>
          <w:spacing w:val="-26"/>
          <w:sz w:val="14"/>
          <w:u w:val="dotted" w:color="000000"/>
        </w:rPr>
        <w:t> </w:t>
      </w:r>
      <w:r>
        <w:rPr>
          <w:rFonts w:ascii="Theinhardt Black" w:hAnsi="Theinhardt Black"/>
          <w:b/>
          <w:spacing w:val="2"/>
          <w:sz w:val="14"/>
          <w:u w:val="dotted" w:color="000000"/>
        </w:rPr>
        <w:t>ticipé</w:t>
      </w:r>
      <w:r>
        <w:rPr>
          <w:rFonts w:ascii="Theinhardt Black" w:hAnsi="Theinhardt Black"/>
          <w:b/>
          <w:sz w:val="14"/>
          <w:u w:val="dotted" w:color="000000"/>
        </w:rPr>
        <w:t> </w:t>
      </w:r>
      <w:r>
        <w:rPr>
          <w:rFonts w:ascii="Theinhardt Black" w:hAnsi="Theinhardt Black"/>
          <w:b/>
          <w:spacing w:val="1"/>
          <w:sz w:val="14"/>
          <w:u w:val="dotted" w:color="000000"/>
        </w:rPr>
        <w:t>au</w:t>
      </w:r>
      <w:r>
        <w:rPr>
          <w:rFonts w:ascii="Theinhardt Black" w:hAnsi="Theinhardt Black"/>
          <w:b/>
          <w:sz w:val="14"/>
          <w:u w:val="dotted" w:color="000000"/>
        </w:rPr>
        <w:t> </w:t>
      </w:r>
      <w:r>
        <w:rPr>
          <w:rFonts w:ascii="Theinhardt Black" w:hAnsi="Theinhardt Black"/>
          <w:b/>
          <w:spacing w:val="2"/>
          <w:sz w:val="14"/>
          <w:u w:val="dotted" w:color="000000"/>
        </w:rPr>
        <w:t>projet</w:t>
      </w:r>
      <w:r>
        <w:rPr>
          <w:rFonts w:ascii="Theinhardt Black" w:hAnsi="Theinhardt Black"/>
          <w:b/>
          <w:sz w:val="14"/>
          <w:u w:val="dotted" w:color="000000"/>
        </w:rPr>
        <w:t> </w:t>
        <w:tab/>
      </w:r>
      <w:r>
        <w:rPr>
          <w:rFonts w:ascii="Theinhardt Black" w:hAnsi="Theinhardt Black"/>
          <w:b/>
          <w:sz w:val="14"/>
        </w:rPr>
      </w:r>
      <w:r>
        <w:rPr>
          <w:rFonts w:ascii="Theinhardt Black" w:hAns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tabs>
          <w:tab w:pos="3443" w:val="left" w:leader="none"/>
        </w:tabs>
        <w:spacing w:line="20" w:lineRule="atLeast"/>
        <w:ind w:left="10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spacing w:line="172" w:lineRule="exact" w:before="67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Adresses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des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bâtiments: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Société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coopérative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d’habitation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La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Cigale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spacing w:line="207" w:lineRule="auto" w:before="6"/>
        <w:ind w:left="107" w:right="19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M.</w:t>
      </w:r>
      <w:r>
        <w:rPr>
          <w:rFonts w:ascii="Theinhardt Regular" w:hAnsi="Theinhardt Regular"/>
          <w:sz w:val="14"/>
        </w:rPr>
        <w:t> Tornare Guy, </w:t>
      </w:r>
      <w:r>
        <w:rPr>
          <w:rFonts w:ascii="Theinhardt Regular" w:hAnsi="Theinhardt Regular"/>
          <w:spacing w:val="1"/>
          <w:sz w:val="14"/>
        </w:rPr>
        <w:t>Vermont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23-31</w:t>
      </w:r>
      <w:r>
        <w:rPr>
          <w:rFonts w:ascii="Theinhardt Regular" w:hAnsi="Theinhardt Regular"/>
          <w:sz w:val="14"/>
        </w:rPr>
        <w:t> / </w:t>
      </w:r>
      <w:r>
        <w:rPr>
          <w:rFonts w:ascii="Theinhardt Regular" w:hAnsi="Theinhardt Regular"/>
          <w:spacing w:val="1"/>
          <w:sz w:val="14"/>
        </w:rPr>
        <w:t>Vidollet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31-45,</w:t>
      </w:r>
      <w:r>
        <w:rPr>
          <w:rFonts w:ascii="Theinhardt Regular" w:hAnsi="Theinhardt Regular"/>
          <w:spacing w:val="32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1202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Genève,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Tél.</w:t>
      </w:r>
      <w:r>
        <w:rPr>
          <w:rFonts w:ascii="Theinhardt Regular" w:hAnsi="Theinhardt Regular"/>
          <w:sz w:val="14"/>
        </w:rPr>
        <w:t> 022 </w:t>
      </w:r>
      <w:r>
        <w:rPr>
          <w:rFonts w:ascii="Theinhardt Regular" w:hAnsi="Theinhardt Regular"/>
          <w:spacing w:val="-1"/>
          <w:sz w:val="14"/>
        </w:rPr>
        <w:t>792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50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76</w:t>
      </w:r>
    </w:p>
    <w:p>
      <w:pPr>
        <w:spacing w:line="172" w:lineRule="exact" w:before="41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Maître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d’ouvrage: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Conseil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d’administration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«La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Cigale»</w:t>
      </w:r>
    </w:p>
    <w:p>
      <w:pPr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p.a.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Brolliet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SA,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M.</w:t>
      </w:r>
      <w:r>
        <w:rPr>
          <w:rFonts w:ascii="Theinhardt Regular"/>
          <w:sz w:val="14"/>
        </w:rPr>
        <w:t> Tornare </w:t>
      </w:r>
      <w:r>
        <w:rPr>
          <w:rFonts w:ascii="Theinhardt Regular"/>
          <w:spacing w:val="1"/>
          <w:sz w:val="14"/>
        </w:rPr>
        <w:t>Guy</w:t>
      </w:r>
    </w:p>
    <w:p>
      <w:pPr>
        <w:spacing w:line="172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-2"/>
          <w:sz w:val="14"/>
        </w:rPr>
        <w:t>Tél.</w:t>
      </w:r>
      <w:r>
        <w:rPr>
          <w:rFonts w:ascii="Theinhardt Regular" w:hAnsi="Theinhardt Regular"/>
          <w:sz w:val="14"/>
        </w:rPr>
        <w:t> 022 </w:t>
      </w:r>
      <w:r>
        <w:rPr>
          <w:rFonts w:ascii="Theinhardt Regular" w:hAnsi="Theinhardt Regular"/>
          <w:spacing w:val="1"/>
          <w:sz w:val="14"/>
        </w:rPr>
        <w:t>908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23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2</w:t>
      </w:r>
      <w:hyperlink r:id="rId5">
        <w:r>
          <w:rPr>
            <w:rFonts w:ascii="Theinhardt Regular" w:hAnsi="Theinhardt Regular"/>
            <w:spacing w:val="-1"/>
            <w:sz w:val="14"/>
          </w:rPr>
          <w:t>3,</w:t>
        </w:r>
        <w:r>
          <w:rPr>
            <w:rFonts w:ascii="Theinhardt Regular" w:hAnsi="Theinhardt Regular"/>
            <w:sz w:val="14"/>
          </w:rPr>
          <w:t> </w:t>
        </w:r>
        <w:r>
          <w:rPr>
            <w:rFonts w:ascii="Theinhardt Regular" w:hAnsi="Theinhardt Regular"/>
            <w:spacing w:val="1"/>
            <w:sz w:val="14"/>
          </w:rPr>
          <w:t>info@brolliet.ch</w:t>
        </w:r>
      </w:hyperlink>
    </w:p>
    <w:p>
      <w:pPr>
        <w:spacing w:line="172" w:lineRule="exact" w:before="35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Direction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des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travaux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et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architecture: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François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BAUD</w:t>
      </w:r>
      <w:r>
        <w:rPr>
          <w:rFonts w:ascii="Theinhardt Regular" w:hAnsi="Theinhardt Regular"/>
          <w:sz w:val="14"/>
        </w:rPr>
        <w:t> &amp; </w:t>
      </w:r>
      <w:r>
        <w:rPr>
          <w:rFonts w:ascii="Theinhardt Regular" w:hAnsi="Theinhardt Regular"/>
          <w:spacing w:val="2"/>
          <w:sz w:val="14"/>
        </w:rPr>
        <w:t>Thomas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FRÜH</w:t>
      </w:r>
    </w:p>
    <w:p>
      <w:pPr>
        <w:spacing w:line="207" w:lineRule="auto" w:before="6"/>
        <w:ind w:left="107" w:right="88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atelier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d’architecture,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M.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Baud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François</w:t>
      </w:r>
      <w:r>
        <w:rPr>
          <w:rFonts w:ascii="Theinhardt Regular" w:hAnsi="Theinhardt Regular" w:cs="Theinhardt Regular" w:eastAsia="Theinhardt Regular"/>
          <w:spacing w:val="3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15,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rue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des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Voisins,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1205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Genève</w:t>
      </w:r>
    </w:p>
    <w:p>
      <w:pPr>
        <w:spacing w:line="167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-2"/>
          <w:sz w:val="14"/>
        </w:rPr>
        <w:t>Tél.</w:t>
      </w:r>
      <w:r>
        <w:rPr>
          <w:rFonts w:ascii="Theinhardt Regular" w:hAnsi="Theinhardt Regular"/>
          <w:sz w:val="14"/>
        </w:rPr>
        <w:t> 022 </w:t>
      </w:r>
      <w:r>
        <w:rPr>
          <w:rFonts w:ascii="Theinhardt Regular" w:hAnsi="Theinhardt Regular"/>
          <w:spacing w:val="-1"/>
          <w:sz w:val="14"/>
        </w:rPr>
        <w:t>320</w:t>
      </w:r>
      <w:r>
        <w:rPr>
          <w:rFonts w:ascii="Theinhardt Regular" w:hAnsi="Theinhardt Regular"/>
          <w:sz w:val="14"/>
        </w:rPr>
        <w:t> 58 </w:t>
      </w:r>
      <w:r>
        <w:rPr>
          <w:rFonts w:ascii="Theinhardt Regular" w:hAnsi="Theinhardt Regular"/>
          <w:spacing w:val="-1"/>
          <w:sz w:val="14"/>
        </w:rPr>
        <w:t>49</w:t>
      </w:r>
      <w:hyperlink r:id="rId6">
        <w:r>
          <w:rPr>
            <w:rFonts w:ascii="Theinhardt Regular" w:hAnsi="Theinhardt Regular"/>
            <w:spacing w:val="-1"/>
            <w:sz w:val="14"/>
          </w:rPr>
          <w:t>,</w:t>
        </w:r>
        <w:r>
          <w:rPr>
            <w:rFonts w:ascii="Theinhardt Regular" w:hAnsi="Theinhardt Regular"/>
            <w:sz w:val="14"/>
          </w:rPr>
          <w:t> </w:t>
        </w:r>
        <w:r>
          <w:rPr>
            <w:rFonts w:ascii="Theinhardt Regular" w:hAnsi="Theinhardt Regular"/>
            <w:spacing w:val="1"/>
            <w:sz w:val="14"/>
          </w:rPr>
          <w:t>baud.fruh@archi.ch</w:t>
        </w:r>
      </w:hyperlink>
    </w:p>
    <w:p>
      <w:pPr>
        <w:spacing w:line="172" w:lineRule="exact" w:before="35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Ingénieur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CVSE: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BG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ingénieurs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conseils,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M.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Benoit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Müller</w:t>
      </w:r>
      <w:r>
        <w:rPr>
          <w:rFonts w:ascii="Theinhardt Regular" w:hAnsi="Theinhardt Regular"/>
          <w:sz w:val="14"/>
        </w:rPr>
      </w:r>
    </w:p>
    <w:p>
      <w:pPr>
        <w:spacing w:line="207" w:lineRule="auto" w:before="6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-1"/>
          <w:sz w:val="14"/>
        </w:rPr>
        <w:t>81bis,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avenue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de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Châtelaine,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5"/>
          <w:sz w:val="14"/>
        </w:rPr>
        <w:t>1219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Châtelaine-Genève</w:t>
      </w:r>
      <w:r>
        <w:rPr>
          <w:rFonts w:ascii="Theinhardt Regular" w:hAnsi="Theinhardt Regular"/>
          <w:spacing w:val="44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Tél.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058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424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23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3"/>
          <w:sz w:val="14"/>
        </w:rPr>
        <w:t>10</w:t>
      </w:r>
      <w:hyperlink r:id="rId7">
        <w:r>
          <w:rPr>
            <w:rFonts w:ascii="Theinhardt Regular" w:hAnsi="Theinhardt Regular"/>
            <w:spacing w:val="-3"/>
            <w:sz w:val="14"/>
          </w:rPr>
          <w:t>,</w:t>
        </w:r>
        <w:r>
          <w:rPr>
            <w:rFonts w:ascii="Theinhardt Regular" w:hAnsi="Theinhardt Regular"/>
            <w:sz w:val="14"/>
          </w:rPr>
          <w:t> geneve@bg-21.com</w:t>
        </w:r>
      </w:hyperlink>
    </w:p>
    <w:p>
      <w:pPr>
        <w:spacing w:line="172" w:lineRule="exact" w:before="41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Coordinateur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énergie:</w:t>
      </w:r>
      <w:r>
        <w:rPr>
          <w:rFonts w:ascii="Theinhardt Bold" w:hAnsi="Theinhardt Bold"/>
          <w:sz w:val="14"/>
        </w:rPr>
      </w:r>
    </w:p>
    <w:p>
      <w:pPr>
        <w:spacing w:line="207" w:lineRule="auto" w:before="6"/>
        <w:ind w:left="107" w:right="133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z w:val="14"/>
        </w:rPr>
        <w:t>Signa-Terre </w:t>
      </w:r>
      <w:r>
        <w:rPr>
          <w:rFonts w:ascii="Theinhardt Regular" w:hAnsi="Theinhardt Regular"/>
          <w:spacing w:val="2"/>
          <w:sz w:val="14"/>
        </w:rPr>
        <w:t>SA,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M.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Jan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Schneider</w:t>
      </w:r>
      <w:r>
        <w:rPr>
          <w:rFonts w:ascii="Theinhardt Regular" w:hAnsi="Theinhardt Regular"/>
          <w:spacing w:val="22"/>
          <w:sz w:val="14"/>
        </w:rPr>
        <w:t> </w:t>
      </w:r>
      <w:r>
        <w:rPr>
          <w:rFonts w:ascii="Theinhardt Regular" w:hAnsi="Theinhardt Regular"/>
          <w:sz w:val="14"/>
        </w:rPr>
        <w:t>2, </w:t>
      </w:r>
      <w:r>
        <w:rPr>
          <w:rFonts w:ascii="Theinhardt Regular" w:hAnsi="Theinhardt Regular"/>
          <w:spacing w:val="1"/>
          <w:sz w:val="14"/>
        </w:rPr>
        <w:t>rue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Thalberg,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3"/>
          <w:sz w:val="14"/>
        </w:rPr>
        <w:t>1201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Genève</w:t>
      </w:r>
    </w:p>
    <w:p>
      <w:pPr>
        <w:spacing w:line="167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-2"/>
          <w:sz w:val="14"/>
        </w:rPr>
        <w:t>Tél.</w:t>
      </w:r>
      <w:r>
        <w:rPr>
          <w:rFonts w:ascii="Theinhardt Regular" w:hAnsi="Theinhardt Regular"/>
          <w:sz w:val="14"/>
        </w:rPr>
        <w:t> 022 </w:t>
      </w:r>
      <w:r>
        <w:rPr>
          <w:rFonts w:ascii="Theinhardt Regular" w:hAnsi="Theinhardt Regular"/>
          <w:spacing w:val="-4"/>
          <w:sz w:val="14"/>
        </w:rPr>
        <w:t>715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25</w:t>
      </w:r>
      <w:r>
        <w:rPr>
          <w:rFonts w:ascii="Theinhardt Regular" w:hAnsi="Theinhardt Regular"/>
          <w:sz w:val="14"/>
        </w:rPr>
        <w:t> 80</w:t>
      </w:r>
      <w:hyperlink r:id="rId8">
        <w:r>
          <w:rPr>
            <w:rFonts w:ascii="Theinhardt Regular" w:hAnsi="Theinhardt Regular"/>
            <w:sz w:val="14"/>
          </w:rPr>
          <w:t>, </w:t>
        </w:r>
        <w:r>
          <w:rPr>
            <w:rFonts w:ascii="Theinhardt Regular" w:hAnsi="Theinhardt Regular"/>
            <w:spacing w:val="1"/>
            <w:sz w:val="14"/>
          </w:rPr>
          <w:t>info@signa-terre.ch</w:t>
        </w:r>
      </w:hyperlink>
    </w:p>
    <w:p>
      <w:pPr>
        <w:spacing w:line="172" w:lineRule="exact" w:before="35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Intégrateur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installation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solaire: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Energie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SA,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M.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Olivier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Graf</w:t>
      </w:r>
    </w:p>
    <w:p>
      <w:pPr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Z.I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Ile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Falcon,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CH-3960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Sierre</w:t>
      </w:r>
    </w:p>
    <w:p>
      <w:pPr>
        <w:spacing w:line="172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-2"/>
          <w:sz w:val="14"/>
        </w:rPr>
        <w:t>Tél.</w:t>
      </w:r>
      <w:r>
        <w:rPr>
          <w:rFonts w:ascii="Theinhardt Regular" w:hAnsi="Theinhardt Regular"/>
          <w:sz w:val="14"/>
        </w:rPr>
        <w:t> 027 </w:t>
      </w:r>
      <w:r>
        <w:rPr>
          <w:rFonts w:ascii="Theinhardt Regular" w:hAnsi="Theinhardt Regular"/>
          <w:spacing w:val="-3"/>
          <w:sz w:val="14"/>
        </w:rPr>
        <w:t>451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2"/>
          <w:sz w:val="14"/>
        </w:rPr>
        <w:t>1320</w:t>
      </w:r>
      <w:hyperlink r:id="rId9">
        <w:r>
          <w:rPr>
            <w:rFonts w:ascii="Theinhardt Regular" w:hAnsi="Theinhardt Regular"/>
            <w:spacing w:val="-2"/>
            <w:sz w:val="14"/>
          </w:rPr>
          <w:t>,</w:t>
        </w:r>
        <w:r>
          <w:rPr>
            <w:rFonts w:ascii="Theinhardt Regular" w:hAnsi="Theinhardt Regular"/>
            <w:sz w:val="14"/>
          </w:rPr>
          <w:t> </w:t>
        </w:r>
        <w:r>
          <w:rPr>
            <w:rFonts w:ascii="Theinhardt Regular" w:hAnsi="Theinhardt Regular"/>
            <w:spacing w:val="1"/>
            <w:sz w:val="14"/>
          </w:rPr>
          <w:t>info@energie-solaire.com</w:t>
        </w:r>
      </w:hyperlink>
    </w:p>
    <w:p>
      <w:pPr>
        <w:spacing w:after="0" w:line="172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  <w:cols w:num="3" w:equalWidth="0">
            <w:col w:w="3463" w:space="109"/>
            <w:col w:w="3463" w:space="108"/>
            <w:col w:w="3567"/>
          </w:cols>
        </w:sectPr>
      </w:pPr>
    </w:p>
    <w:p>
      <w:pPr>
        <w:spacing w:line="240" w:lineRule="auto" w:before="9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66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60" w:bottom="280" w:left="460" w:right="74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72200" cy="47274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2200" cy="472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3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399.684998pt;margin-top:10.66381pt;width:167.119336pt;height:241.434pt;mso-position-horizontal-relative:page;mso-position-vertical-relative:paragraph;z-index:1216" type="#_x0000_t75" stroked="false">
            <v:imagedata r:id="rId11" o:title=""/>
          </v:shape>
        </w:pict>
      </w: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spacing w:line="200" w:lineRule="atLeast"/>
        <w:ind w:left="11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 w:hAnsi="Theinhardt Bold" w:cs="Theinhardt Bold" w:eastAsia="Theinhardt Bold"/>
          <w:sz w:val="20"/>
          <w:szCs w:val="20"/>
        </w:rPr>
        <w:drawing>
          <wp:inline distT="0" distB="0" distL="0" distR="0">
            <wp:extent cx="4372087" cy="1529238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2087" cy="152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 w:hAnsi="Theinhardt Bold" w:cs="Theinhardt Bold" w:eastAsia="Theinhardt Bold"/>
          <w:sz w:val="20"/>
          <w:szCs w:val="20"/>
        </w:rPr>
      </w:r>
    </w:p>
    <w:p>
      <w:pPr>
        <w:spacing w:before="26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spacing w:line="200" w:lineRule="atLeast"/>
        <w:ind w:left="11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 w:hAnsi="Theinhardt Bold" w:cs="Theinhardt Bold" w:eastAsia="Theinhardt Bold"/>
          <w:sz w:val="20"/>
          <w:szCs w:val="20"/>
        </w:rPr>
        <w:drawing>
          <wp:inline distT="0" distB="0" distL="0" distR="0">
            <wp:extent cx="4378015" cy="137541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8015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 w:hAnsi="Theinhardt Bold" w:cs="Theinhardt Bold" w:eastAsia="Theinhardt Bold"/>
          <w:sz w:val="20"/>
          <w:szCs w:val="20"/>
        </w:rPr>
      </w:r>
    </w:p>
    <w:p>
      <w:pPr>
        <w:tabs>
          <w:tab w:pos="7253" w:val="left" w:leader="none"/>
        </w:tabs>
        <w:spacing w:before="2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3</w:t>
        <w:tab/>
      </w:r>
      <w:r>
        <w:rPr>
          <w:rFonts w:ascii="Theinhardt Bold"/>
          <w:b/>
          <w:position w:val="1"/>
          <w:sz w:val="14"/>
        </w:rPr>
        <w:t>4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17"/>
          <w:szCs w:val="17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7"/>
          <w:szCs w:val="17"/>
        </w:rPr>
        <w:sectPr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2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Les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deux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installations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thermiques produisent</w:t>
      </w:r>
      <w:r>
        <w:rPr>
          <w:rFonts w:ascii="Theinhardt Bold" w:hAnsi="Theinhardt Bold" w:cs="Theinhardt Bold" w:eastAsia="Theinhardt Bold"/>
          <w:b/>
          <w:bCs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554’800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12"/>
          <w:szCs w:val="12"/>
        </w:r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0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t>Les </w:t>
      </w:r>
      <w:r>
        <w:rPr>
          <w:rFonts w:ascii="Theinhardt Bold" w:hAnsi="Theinhardt Bold"/>
          <w:b/>
          <w:spacing w:val="-1"/>
          <w:sz w:val="14"/>
        </w:rPr>
        <w:t>deux</w:t>
      </w:r>
      <w:r>
        <w:rPr>
          <w:rFonts w:ascii="Theinhardt Bold" w:hAnsi="Theinhardt Bold"/>
          <w:b/>
          <w:sz w:val="14"/>
        </w:rPr>
        <w:t> bâtiments des années 1950 </w:t>
      </w:r>
      <w:r>
        <w:rPr>
          <w:rFonts w:ascii="Theinhardt Bold" w:hAnsi="Theinhardt Bold"/>
          <w:b/>
          <w:spacing w:val="-1"/>
          <w:sz w:val="14"/>
        </w:rPr>
        <w:t>avant</w:t>
      </w:r>
      <w:r>
        <w:rPr>
          <w:rFonts w:ascii="Theinhardt Bold" w:hAnsi="Theinhardt Bold"/>
          <w:b/>
          <w:sz w:val="14"/>
        </w:rPr>
        <w:t> la</w:t>
      </w:r>
      <w:r>
        <w:rPr>
          <w:rFonts w:ascii="Theinhardt Bold" w:hAnsi="Theinhardt Bold"/>
          <w:b/>
          <w:spacing w:val="24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rénovation.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La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rénovation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a diminué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81% les besoins en</w:t>
      </w:r>
      <w:r>
        <w:rPr>
          <w:rFonts w:ascii="Theinhardt Bold" w:hAnsi="Theinhardt Bold" w:cs="Theinhardt Bold" w:eastAsia="Theinhardt Bold"/>
          <w:b/>
          <w:bCs/>
          <w:spacing w:val="2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énergie.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La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consommation,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auparant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d’environ</w:t>
      </w:r>
      <w:r>
        <w:rPr>
          <w:rFonts w:ascii="Theinhardt Bold" w:hAnsi="Theinhardt Bold" w:cs="Theinhardt Bold" w:eastAsia="Theinhardt Bold"/>
          <w:b/>
          <w:bCs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5’509’700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kWh/a,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a été réduite à 1’069’600</w:t>
      </w:r>
      <w:r>
        <w:rPr>
          <w:rFonts w:ascii="Theinhardt Bold" w:hAnsi="Theinhardt Bold" w:cs="Theinhardt Bold" w:eastAsia="Theinhardt Bold"/>
          <w:b/>
          <w:bCs/>
          <w:spacing w:val="2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98" w:lineRule="auto" w:before="92"/>
        <w:ind w:left="337" w:right="173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  <w:t>Le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projet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pilote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la société coopérative «La</w:t>
      </w:r>
      <w:r>
        <w:rPr>
          <w:rFonts w:ascii="Theinhardt Bold" w:hAnsi="Theinhardt Bold" w:cs="Theinhardt Bold" w:eastAsia="Theinhardt Bold"/>
          <w:b/>
          <w:bCs/>
          <w:spacing w:val="2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Cigale»,</w:t>
      </w:r>
      <w:r>
        <w:rPr>
          <w:rFonts w:ascii="Theinhardt Bold" w:hAnsi="Theinhardt Bold" w:cs="Theinhardt Bold" w:eastAsia="Theinhardt Bold"/>
          <w:b/>
          <w:bCs/>
          <w:spacing w:val="-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à Genève,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est la plus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grande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rénovation</w:t>
      </w:r>
      <w:r>
        <w:rPr>
          <w:rFonts w:ascii="Theinhardt Bold" w:hAnsi="Theinhardt Bold" w:cs="Theinhardt Bold" w:eastAsia="Theinhardt Bold"/>
          <w:b/>
          <w:bCs/>
          <w:spacing w:val="2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Minergie-P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en Suisse.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Les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émissions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CO</w:t>
      </w:r>
      <w:r>
        <w:rPr>
          <w:rFonts w:ascii="Theinhardt Bold" w:hAnsi="Theinhardt Bold" w:cs="Theinhardt Bold" w:eastAsia="Theinhardt Bold"/>
          <w:b/>
          <w:bCs/>
          <w:spacing w:val="-1"/>
          <w:position w:val="-4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spacing w:val="15"/>
          <w:position w:val="-4"/>
          <w:sz w:val="8"/>
          <w:szCs w:val="8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ont</w:t>
      </w:r>
      <w:r>
        <w:rPr>
          <w:rFonts w:ascii="Theinhardt Bold" w:hAnsi="Theinhardt Bold" w:cs="Theinhardt Bold" w:eastAsia="Theinhardt Bold"/>
          <w:b/>
          <w:bCs/>
          <w:spacing w:val="4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été réduite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1’900 à 183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t,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soit - 91%.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98" w:lineRule="auto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60" w:bottom="280" w:left="740" w:right="460"/>
          <w:cols w:num="3" w:equalWidth="0">
            <w:col w:w="3240" w:space="331"/>
            <w:col w:w="3347" w:space="225"/>
            <w:col w:w="3567"/>
          </w:cols>
        </w:sect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24"/>
          <w:szCs w:val="24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67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6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27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7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08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98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8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78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69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59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heinhardt Regular Italic" w:hAnsi="Theinhardt Regular Italic" w:eastAsia="Theinhardt Regular Italic"/>
      <w:i/>
      <w:sz w:val="18"/>
      <w:szCs w:val="18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brolliet.ch" TargetMode="External"/><Relationship Id="rId6" Type="http://schemas.openxmlformats.org/officeDocument/2006/relationships/hyperlink" Target="mailto:baud.fruh@archi.ch" TargetMode="External"/><Relationship Id="rId7" Type="http://schemas.openxmlformats.org/officeDocument/2006/relationships/hyperlink" Target="mailto:geneve@bg-21.com" TargetMode="External"/><Relationship Id="rId8" Type="http://schemas.openxmlformats.org/officeDocument/2006/relationships/hyperlink" Target="mailto:info@signa-terre.ch" TargetMode="External"/><Relationship Id="rId9" Type="http://schemas.openxmlformats.org/officeDocument/2006/relationships/hyperlink" Target="mailto:info@energie-solaire.com" TargetMode="Externa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2014-09-17T14:58:42Z</dcterms:created>
  <dcterms:modified xsi:type="dcterms:W3CDTF">2014-09-17T14:58:42Z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2014-09-17T00:00:00Z</vt:filetime>
  </property>
</Properties>
</file>